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6178B" w14:textId="77777777" w:rsidR="00F90ACF" w:rsidRPr="005312FC" w:rsidRDefault="00F90ACF" w:rsidP="00F90ACF">
      <w:pPr>
        <w:tabs>
          <w:tab w:val="left" w:pos="6521"/>
        </w:tabs>
        <w:jc w:val="right"/>
        <w:rPr>
          <w:szCs w:val="24"/>
        </w:rPr>
      </w:pPr>
      <w:r w:rsidRPr="005312FC">
        <w:rPr>
          <w:szCs w:val="24"/>
        </w:rPr>
        <w:t>KINNITATUD</w:t>
      </w:r>
    </w:p>
    <w:p w14:paraId="47D222BC" w14:textId="77777777" w:rsidR="00F90ACF" w:rsidRPr="005312FC" w:rsidRDefault="00F90ACF" w:rsidP="00F90ACF">
      <w:pPr>
        <w:tabs>
          <w:tab w:val="left" w:pos="6521"/>
        </w:tabs>
        <w:jc w:val="right"/>
        <w:rPr>
          <w:szCs w:val="24"/>
        </w:rPr>
      </w:pPr>
      <w:r w:rsidRPr="005312FC">
        <w:rPr>
          <w:szCs w:val="24"/>
        </w:rPr>
        <w:t>RMK õigus- ja hangete osakonna juhataja</w:t>
      </w:r>
    </w:p>
    <w:p w14:paraId="638B6E38" w14:textId="09FC81E0" w:rsidR="00F90ACF" w:rsidRPr="00F90ACF" w:rsidRDefault="00F90ACF" w:rsidP="00F90ACF">
      <w:pPr>
        <w:tabs>
          <w:tab w:val="left" w:pos="708"/>
          <w:tab w:val="left" w:pos="6521"/>
        </w:tabs>
        <w:jc w:val="right"/>
        <w:rPr>
          <w:szCs w:val="24"/>
        </w:rPr>
      </w:pPr>
      <w:r w:rsidRPr="005312FC">
        <w:rPr>
          <w:szCs w:val="24"/>
        </w:rPr>
        <w:t>käskkirjaga nr 1-47.</w:t>
      </w:r>
      <w:r w:rsidR="00386772" w:rsidRPr="005312FC">
        <w:rPr>
          <w:szCs w:val="24"/>
        </w:rPr>
        <w:t>3497</w:t>
      </w:r>
      <w:r w:rsidRPr="005312FC">
        <w:rPr>
          <w:szCs w:val="24"/>
        </w:rPr>
        <w:t>/1</w:t>
      </w:r>
    </w:p>
    <w:p w14:paraId="3A710096" w14:textId="303D26EB" w:rsidR="00AE2FD2" w:rsidRPr="00DA6F4D" w:rsidRDefault="00AE2FD2" w:rsidP="00DA6F4D">
      <w:pPr>
        <w:pStyle w:val="Lisatekst"/>
        <w:numPr>
          <w:ilvl w:val="0"/>
          <w:numId w:val="0"/>
        </w:numPr>
        <w:tabs>
          <w:tab w:val="clear" w:pos="6521"/>
        </w:tabs>
        <w:spacing w:before="0"/>
        <w:rPr>
          <w:b/>
          <w:bCs/>
          <w:szCs w:val="24"/>
        </w:rPr>
      </w:pPr>
    </w:p>
    <w:p w14:paraId="35F1FDEA" w14:textId="77777777" w:rsidR="00F90ACF" w:rsidRDefault="00F90ACF" w:rsidP="00F90ACF">
      <w:pPr>
        <w:pStyle w:val="Lisatekst"/>
        <w:numPr>
          <w:ilvl w:val="0"/>
          <w:numId w:val="0"/>
        </w:numPr>
        <w:tabs>
          <w:tab w:val="clear" w:pos="6521"/>
        </w:tabs>
        <w:spacing w:before="0"/>
        <w:jc w:val="right"/>
        <w:rPr>
          <w:b/>
          <w:bCs/>
          <w:szCs w:val="24"/>
        </w:rPr>
      </w:pPr>
    </w:p>
    <w:p w14:paraId="2118262D" w14:textId="5785754D" w:rsidR="00CC120B" w:rsidRPr="00DA6F4D" w:rsidRDefault="006508E1" w:rsidP="00DA6F4D">
      <w:pPr>
        <w:pStyle w:val="Lisatekst"/>
        <w:numPr>
          <w:ilvl w:val="0"/>
          <w:numId w:val="0"/>
        </w:numPr>
        <w:tabs>
          <w:tab w:val="clear" w:pos="6521"/>
        </w:tabs>
        <w:spacing w:before="0"/>
        <w:rPr>
          <w:b/>
          <w:bCs/>
          <w:szCs w:val="24"/>
        </w:rPr>
      </w:pPr>
      <w:r w:rsidRPr="00DA6F4D">
        <w:rPr>
          <w:b/>
          <w:bCs/>
          <w:szCs w:val="24"/>
        </w:rPr>
        <w:t>HANKEDOKUMENT</w:t>
      </w:r>
    </w:p>
    <w:p w14:paraId="6F44339E" w14:textId="3FB25388" w:rsidR="002B5CDB" w:rsidRPr="00DA6F4D" w:rsidRDefault="002B5CDB" w:rsidP="00DA6F4D">
      <w:pPr>
        <w:pStyle w:val="phitekst"/>
        <w:numPr>
          <w:ilvl w:val="0"/>
          <w:numId w:val="0"/>
        </w:numPr>
        <w:spacing w:before="0" w:after="0"/>
        <w:jc w:val="both"/>
        <w:rPr>
          <w:b/>
        </w:rPr>
      </w:pPr>
    </w:p>
    <w:p w14:paraId="07B106F6" w14:textId="21827DA6" w:rsidR="00362BC0" w:rsidRPr="00DA6F4D" w:rsidRDefault="006B66A6" w:rsidP="00DA6F4D">
      <w:pPr>
        <w:pStyle w:val="phitekst"/>
        <w:numPr>
          <w:ilvl w:val="0"/>
          <w:numId w:val="0"/>
        </w:numPr>
        <w:spacing w:before="0" w:after="0"/>
        <w:jc w:val="both"/>
      </w:pPr>
      <w:r w:rsidRPr="00DA6F4D">
        <w:t>Riigimetsa Majandamise Keskus</w:t>
      </w:r>
      <w:r w:rsidR="00CF1CC7" w:rsidRPr="00DA6F4D">
        <w:t xml:space="preserve"> (edaspidi</w:t>
      </w:r>
      <w:r w:rsidRPr="00DA6F4D">
        <w:t xml:space="preserve"> </w:t>
      </w:r>
      <w:r w:rsidRPr="00DA6F4D">
        <w:rPr>
          <w:b/>
          <w:bCs/>
        </w:rPr>
        <w:t>Hankija</w:t>
      </w:r>
      <w:r w:rsidR="00CF1CC7" w:rsidRPr="00DA6F4D">
        <w:t>) teeb ettepa</w:t>
      </w:r>
      <w:r w:rsidR="00362BC0" w:rsidRPr="00DA6F4D">
        <w:t xml:space="preserve">neku esitada pakkumus </w:t>
      </w:r>
      <w:r w:rsidR="00634B4F">
        <w:t xml:space="preserve">hankemenetluse </w:t>
      </w:r>
      <w:r w:rsidR="00A52EB9">
        <w:t xml:space="preserve">RHS § 50 </w:t>
      </w:r>
      <w:r w:rsidR="002A0CFA">
        <w:t>p 4</w:t>
      </w:r>
      <w:r w:rsidR="00167CD0">
        <w:t xml:space="preserve"> alusel</w:t>
      </w:r>
      <w:r w:rsidR="00A60E7A">
        <w:t xml:space="preserve"> „</w:t>
      </w:r>
      <w:r w:rsidR="00634B4F" w:rsidRPr="00634B4F">
        <w:rPr>
          <w:b/>
          <w:bCs/>
        </w:rPr>
        <w:t>Lõkkealuste ja pakukirveste ostmine</w:t>
      </w:r>
      <w:r w:rsidR="006508E1" w:rsidRPr="00DA6F4D">
        <w:t>“</w:t>
      </w:r>
      <w:r w:rsidR="006065E1" w:rsidRPr="00DA6F4D">
        <w:t xml:space="preserve"> (viitenu</w:t>
      </w:r>
      <w:r w:rsidR="006D2C67" w:rsidRPr="00DA6F4D">
        <w:t>m</w:t>
      </w:r>
      <w:r w:rsidR="006065E1" w:rsidRPr="00DA6F4D">
        <w:t xml:space="preserve">ber </w:t>
      </w:r>
      <w:r w:rsidR="00634B4F">
        <w:t>300330</w:t>
      </w:r>
      <w:r w:rsidR="00F90ACF">
        <w:t xml:space="preserve">) </w:t>
      </w:r>
      <w:r w:rsidR="002C17AA" w:rsidRPr="00DA6F4D">
        <w:t>riigihanke alusdokumentides (RHAD) esitatud tingimustel.</w:t>
      </w:r>
    </w:p>
    <w:p w14:paraId="3E8E81F6" w14:textId="77777777" w:rsidR="00004C92" w:rsidRPr="00DA6F4D" w:rsidRDefault="00004C92" w:rsidP="00DA6F4D">
      <w:pPr>
        <w:pStyle w:val="phitekst"/>
        <w:numPr>
          <w:ilvl w:val="0"/>
          <w:numId w:val="0"/>
        </w:numPr>
        <w:spacing w:before="0" w:after="0"/>
        <w:jc w:val="both"/>
      </w:pPr>
    </w:p>
    <w:p w14:paraId="02D22F5D" w14:textId="36D8FDF8" w:rsidR="00DE09C2" w:rsidRPr="00DA6F4D" w:rsidRDefault="00914DF5" w:rsidP="00DA6F4D">
      <w:pPr>
        <w:pStyle w:val="pealkiri"/>
        <w:numPr>
          <w:ilvl w:val="0"/>
          <w:numId w:val="6"/>
        </w:numPr>
        <w:spacing w:before="0" w:after="0"/>
        <w:ind w:left="426" w:hanging="426"/>
        <w:rPr>
          <w:b/>
          <w:sz w:val="24"/>
          <w:szCs w:val="24"/>
        </w:rPr>
      </w:pPr>
      <w:bookmarkStart w:id="0" w:name="_Toc417991898"/>
      <w:r w:rsidRPr="00DA6F4D">
        <w:rPr>
          <w:b/>
          <w:sz w:val="24"/>
          <w:szCs w:val="24"/>
        </w:rPr>
        <w:t>ÜLD</w:t>
      </w:r>
      <w:bookmarkEnd w:id="0"/>
      <w:r w:rsidR="001C7FDE" w:rsidRPr="00DA6F4D">
        <w:rPr>
          <w:b/>
          <w:sz w:val="24"/>
          <w:szCs w:val="24"/>
        </w:rPr>
        <w:t>INFO</w:t>
      </w:r>
      <w:r w:rsidR="00D030B1" w:rsidRPr="00DA6F4D">
        <w:rPr>
          <w:b/>
          <w:sz w:val="24"/>
          <w:szCs w:val="24"/>
        </w:rPr>
        <w:tab/>
      </w:r>
    </w:p>
    <w:p w14:paraId="556AD60B" w14:textId="64B586DE" w:rsidR="009F1892" w:rsidRDefault="0091727E" w:rsidP="00DA6F4D">
      <w:pPr>
        <w:pStyle w:val="11"/>
        <w:rPr>
          <w:rFonts w:ascii="Times New Roman" w:hAnsi="Times New Roman" w:cs="Times New Roman"/>
          <w:sz w:val="24"/>
          <w:szCs w:val="24"/>
        </w:rPr>
      </w:pPr>
      <w:r w:rsidRPr="0091727E">
        <w:rPr>
          <w:rFonts w:ascii="Times New Roman" w:hAnsi="Times New Roman" w:cs="Times New Roman"/>
          <w:sz w:val="24"/>
          <w:szCs w:val="24"/>
        </w:rPr>
        <w:t>Hankija korraldab hankemenetlust RHS § 50 p 4 alusel, kuna ostetakse asju kinnipidamisasutuse</w:t>
      </w:r>
      <w:r w:rsidR="008323D2">
        <w:rPr>
          <w:rFonts w:ascii="Times New Roman" w:hAnsi="Times New Roman" w:cs="Times New Roman"/>
          <w:sz w:val="24"/>
          <w:szCs w:val="24"/>
        </w:rPr>
        <w:t xml:space="preserve"> tootmisüksusi haldavalt </w:t>
      </w:r>
      <w:r w:rsidR="003612E6">
        <w:rPr>
          <w:rFonts w:ascii="Times New Roman" w:hAnsi="Times New Roman" w:cs="Times New Roman"/>
          <w:sz w:val="24"/>
          <w:szCs w:val="24"/>
        </w:rPr>
        <w:t xml:space="preserve">Tallinna </w:t>
      </w:r>
      <w:proofErr w:type="spellStart"/>
      <w:r w:rsidR="003612E6">
        <w:rPr>
          <w:rFonts w:ascii="Times New Roman" w:hAnsi="Times New Roman" w:cs="Times New Roman"/>
          <w:sz w:val="24"/>
          <w:szCs w:val="24"/>
        </w:rPr>
        <w:t>Vangla</w:t>
      </w:r>
      <w:r w:rsidR="008323D2">
        <w:rPr>
          <w:rFonts w:ascii="Times New Roman" w:hAnsi="Times New Roman" w:cs="Times New Roman"/>
          <w:sz w:val="24"/>
          <w:szCs w:val="24"/>
        </w:rPr>
        <w:t>´lt</w:t>
      </w:r>
      <w:proofErr w:type="spellEnd"/>
      <w:r w:rsidR="008323D2">
        <w:rPr>
          <w:rFonts w:ascii="Times New Roman" w:hAnsi="Times New Roman" w:cs="Times New Roman"/>
          <w:sz w:val="24"/>
          <w:szCs w:val="24"/>
        </w:rPr>
        <w:t xml:space="preserve"> </w:t>
      </w:r>
      <w:r w:rsidR="003612E6">
        <w:rPr>
          <w:rFonts w:ascii="Times New Roman" w:hAnsi="Times New Roman" w:cs="Times New Roman"/>
          <w:sz w:val="24"/>
          <w:szCs w:val="24"/>
        </w:rPr>
        <w:t>(</w:t>
      </w:r>
      <w:r w:rsidR="00AE1CB7">
        <w:rPr>
          <w:rFonts w:ascii="Times New Roman" w:hAnsi="Times New Roman" w:cs="Times New Roman"/>
          <w:sz w:val="24"/>
          <w:szCs w:val="24"/>
        </w:rPr>
        <w:t xml:space="preserve">registrikood </w:t>
      </w:r>
      <w:r w:rsidR="00A70146">
        <w:rPr>
          <w:rFonts w:ascii="Times New Roman" w:hAnsi="Times New Roman" w:cs="Times New Roman"/>
          <w:sz w:val="24"/>
          <w:szCs w:val="24"/>
        </w:rPr>
        <w:t>700</w:t>
      </w:r>
      <w:r w:rsidR="00833E88">
        <w:rPr>
          <w:rFonts w:ascii="Times New Roman" w:hAnsi="Times New Roman" w:cs="Times New Roman"/>
          <w:sz w:val="24"/>
          <w:szCs w:val="24"/>
        </w:rPr>
        <w:t>1113).</w:t>
      </w:r>
    </w:p>
    <w:p w14:paraId="2F837685" w14:textId="3F37A968" w:rsidR="00F027CF" w:rsidRPr="00DA6F4D" w:rsidRDefault="00861959"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sõlmimise ja täitmise käigus üleskerkinud vaidluste korral valida hankijale sobivam RHAD tõlgendus.</w:t>
      </w:r>
      <w:r w:rsidR="3367CB69" w:rsidRPr="00DA6F4D">
        <w:rPr>
          <w:rFonts w:ascii="Times New Roman" w:hAnsi="Times New Roman" w:cs="Times New Roman"/>
          <w:sz w:val="24"/>
          <w:szCs w:val="24"/>
        </w:rPr>
        <w:t xml:space="preserve"> </w:t>
      </w:r>
    </w:p>
    <w:p w14:paraId="1E0B2880" w14:textId="3D151E4B" w:rsidR="00F027CF" w:rsidRDefault="00861959"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täitmisel kasutada samaväärset, siis ta näitab selle pakkumuses vabas vormis ära. Samaväärsuse kontrollimiseks esitab pakkuja vabas vormis selgitused ja tõendid.</w:t>
      </w:r>
    </w:p>
    <w:p w14:paraId="3747F851" w14:textId="635F48D5" w:rsidR="005056BD" w:rsidRPr="00F30A9F" w:rsidRDefault="005056BD" w:rsidP="005056BD">
      <w:pPr>
        <w:pStyle w:val="11"/>
        <w:rPr>
          <w:rFonts w:ascii="Times New Roman" w:hAnsi="Times New Roman" w:cs="Times New Roman"/>
          <w:sz w:val="24"/>
          <w:szCs w:val="24"/>
        </w:rPr>
      </w:pPr>
      <w:r w:rsidRPr="00F30A9F">
        <w:rPr>
          <w:rFonts w:ascii="Times New Roman" w:hAnsi="Times New Roman" w:cs="Times New Roman"/>
          <w:sz w:val="24"/>
          <w:szCs w:val="24"/>
        </w:rPr>
        <w:t>Riigihange ei ole osadeks jaotatud kuna  tulenevalt hanke esemest ei ole see otstarbekas</w:t>
      </w:r>
      <w:r w:rsidR="00E0775B">
        <w:rPr>
          <w:rFonts w:ascii="Times New Roman" w:hAnsi="Times New Roman" w:cs="Times New Roman"/>
          <w:sz w:val="24"/>
          <w:szCs w:val="24"/>
        </w:rPr>
        <w:t xml:space="preserve"> ja </w:t>
      </w:r>
      <w:r w:rsidR="00B822EC">
        <w:rPr>
          <w:rFonts w:ascii="Times New Roman" w:hAnsi="Times New Roman" w:cs="Times New Roman"/>
          <w:sz w:val="24"/>
          <w:szCs w:val="24"/>
        </w:rPr>
        <w:t xml:space="preserve">majanduslikult põhjendatud. </w:t>
      </w:r>
    </w:p>
    <w:p w14:paraId="230C04E4" w14:textId="77777777" w:rsidR="00FE51B6" w:rsidRPr="00DA6F4D" w:rsidRDefault="00FE51B6" w:rsidP="005056BD">
      <w:pPr>
        <w:pStyle w:val="11"/>
        <w:numPr>
          <w:ilvl w:val="0"/>
          <w:numId w:val="0"/>
        </w:numPr>
        <w:ind w:left="432"/>
        <w:rPr>
          <w:rFonts w:ascii="Times New Roman" w:hAnsi="Times New Roman" w:cs="Times New Roman"/>
          <w:sz w:val="24"/>
          <w:szCs w:val="24"/>
        </w:rPr>
      </w:pPr>
    </w:p>
    <w:p w14:paraId="2B12B3D6" w14:textId="77777777" w:rsidR="008144AE" w:rsidRPr="00DA6F4D" w:rsidRDefault="008144AE" w:rsidP="00DA6F4D">
      <w:pPr>
        <w:pStyle w:val="11"/>
        <w:numPr>
          <w:ilvl w:val="0"/>
          <w:numId w:val="0"/>
        </w:numPr>
        <w:ind w:left="432"/>
        <w:rPr>
          <w:rFonts w:ascii="Times New Roman" w:hAnsi="Times New Roman" w:cs="Times New Roman"/>
          <w:sz w:val="24"/>
          <w:szCs w:val="24"/>
        </w:rPr>
      </w:pPr>
    </w:p>
    <w:p w14:paraId="030B5AF2" w14:textId="72EF9DF1" w:rsidR="008144AE" w:rsidRPr="00DA6F4D" w:rsidRDefault="00122659" w:rsidP="00DA6F4D">
      <w:pPr>
        <w:pStyle w:val="11"/>
        <w:numPr>
          <w:ilvl w:val="0"/>
          <w:numId w:val="6"/>
        </w:numPr>
        <w:rPr>
          <w:rFonts w:ascii="Times New Roman" w:hAnsi="Times New Roman" w:cs="Times New Roman"/>
          <w:b/>
          <w:sz w:val="24"/>
          <w:szCs w:val="24"/>
        </w:rPr>
      </w:pPr>
      <w:r w:rsidRPr="00DA6F4D">
        <w:rPr>
          <w:rFonts w:ascii="Times New Roman" w:hAnsi="Times New Roman" w:cs="Times New Roman"/>
          <w:b/>
          <w:sz w:val="24"/>
          <w:szCs w:val="24"/>
        </w:rPr>
        <w:t>RAAMLEPING</w:t>
      </w:r>
      <w:r w:rsidR="0068364A" w:rsidRPr="00DA6F4D">
        <w:rPr>
          <w:rFonts w:ascii="Times New Roman" w:hAnsi="Times New Roman" w:cs="Times New Roman"/>
          <w:b/>
          <w:sz w:val="24"/>
          <w:szCs w:val="24"/>
        </w:rPr>
        <w:t>U</w:t>
      </w:r>
      <w:r w:rsidR="00A43AD9" w:rsidRPr="00DA6F4D">
        <w:rPr>
          <w:rFonts w:ascii="Times New Roman" w:hAnsi="Times New Roman" w:cs="Times New Roman"/>
          <w:b/>
          <w:sz w:val="24"/>
          <w:szCs w:val="24"/>
        </w:rPr>
        <w:t xml:space="preserve"> </w:t>
      </w:r>
      <w:r w:rsidR="0068364A" w:rsidRPr="00DA6F4D">
        <w:rPr>
          <w:rFonts w:ascii="Times New Roman" w:hAnsi="Times New Roman" w:cs="Times New Roman"/>
          <w:b/>
          <w:sz w:val="24"/>
          <w:szCs w:val="24"/>
        </w:rPr>
        <w:t>ESE</w:t>
      </w:r>
    </w:p>
    <w:p w14:paraId="26D558E0" w14:textId="488AD4AB" w:rsidR="00854453" w:rsidRDefault="00665985" w:rsidP="00384FE6">
      <w:pPr>
        <w:pStyle w:val="11"/>
        <w:rPr>
          <w:rFonts w:ascii="Times New Roman" w:hAnsi="Times New Roman" w:cs="Times New Roman"/>
          <w:sz w:val="24"/>
          <w:szCs w:val="24"/>
        </w:rPr>
      </w:pPr>
      <w:bookmarkStart w:id="1" w:name="_Toc66500794"/>
      <w:r>
        <w:rPr>
          <w:rFonts w:ascii="Times New Roman" w:hAnsi="Times New Roman" w:cs="Times New Roman"/>
          <w:sz w:val="24"/>
          <w:szCs w:val="24"/>
        </w:rPr>
        <w:t>Hankija soovib sõlmida raamlepingu, mille</w:t>
      </w:r>
      <w:r w:rsidR="00384FE6">
        <w:rPr>
          <w:rFonts w:ascii="Times New Roman" w:hAnsi="Times New Roman" w:cs="Times New Roman"/>
          <w:sz w:val="24"/>
          <w:szCs w:val="24"/>
        </w:rPr>
        <w:t xml:space="preserve"> kehtivuse ajal ostab tellimuste alusel </w:t>
      </w:r>
      <w:r>
        <w:rPr>
          <w:rFonts w:ascii="Times New Roman" w:hAnsi="Times New Roman" w:cs="Times New Roman"/>
          <w:sz w:val="24"/>
          <w:szCs w:val="24"/>
        </w:rPr>
        <w:t xml:space="preserve"> </w:t>
      </w:r>
      <w:r w:rsidR="00384FE6" w:rsidRPr="00384FE6">
        <w:rPr>
          <w:rFonts w:ascii="Times New Roman" w:hAnsi="Times New Roman" w:cs="Times New Roman"/>
          <w:sz w:val="24"/>
          <w:szCs w:val="24"/>
        </w:rPr>
        <w:t xml:space="preserve">uusi metallist lõkkealuseid, grillreste ja pakukirveid lõkkekohtadesse ja </w:t>
      </w:r>
      <w:r w:rsidR="00384FE6" w:rsidRPr="00826260">
        <w:rPr>
          <w:rFonts w:ascii="Times New Roman" w:hAnsi="Times New Roman" w:cs="Times New Roman"/>
          <w:sz w:val="24"/>
          <w:szCs w:val="24"/>
        </w:rPr>
        <w:t>telkimisaladele</w:t>
      </w:r>
      <w:r w:rsidR="009541DE" w:rsidRPr="00826260">
        <w:rPr>
          <w:rFonts w:ascii="Times New Roman" w:hAnsi="Times New Roman" w:cs="Times New Roman"/>
          <w:sz w:val="24"/>
          <w:szCs w:val="24"/>
        </w:rPr>
        <w:t xml:space="preserve"> (edaspidi </w:t>
      </w:r>
      <w:r w:rsidR="000345E3" w:rsidRPr="00826260">
        <w:rPr>
          <w:rFonts w:ascii="Times New Roman" w:hAnsi="Times New Roman" w:cs="Times New Roman"/>
          <w:sz w:val="24"/>
          <w:szCs w:val="24"/>
        </w:rPr>
        <w:t>asjad</w:t>
      </w:r>
      <w:r w:rsidR="009541DE" w:rsidRPr="00826260">
        <w:rPr>
          <w:rFonts w:ascii="Times New Roman" w:hAnsi="Times New Roman" w:cs="Times New Roman"/>
          <w:sz w:val="24"/>
          <w:szCs w:val="24"/>
        </w:rPr>
        <w:t>)</w:t>
      </w:r>
      <w:r w:rsidR="00384FE6" w:rsidRPr="00826260">
        <w:rPr>
          <w:rFonts w:ascii="Times New Roman" w:hAnsi="Times New Roman" w:cs="Times New Roman"/>
          <w:sz w:val="24"/>
          <w:szCs w:val="24"/>
        </w:rPr>
        <w:t>.</w:t>
      </w:r>
    </w:p>
    <w:p w14:paraId="51A5AAA6" w14:textId="4CC0AFA5" w:rsidR="000B6563" w:rsidRPr="000E245B" w:rsidRDefault="000B6563" w:rsidP="00384FE6">
      <w:pPr>
        <w:pStyle w:val="11"/>
        <w:rPr>
          <w:rFonts w:ascii="Times New Roman" w:hAnsi="Times New Roman" w:cs="Times New Roman"/>
          <w:sz w:val="24"/>
          <w:szCs w:val="24"/>
        </w:rPr>
      </w:pPr>
      <w:r w:rsidRPr="000E245B">
        <w:rPr>
          <w:rFonts w:ascii="Times New Roman" w:hAnsi="Times New Roman" w:cs="Times New Roman"/>
          <w:sz w:val="24"/>
          <w:szCs w:val="24"/>
        </w:rPr>
        <w:t xml:space="preserve">Raamleping sõlmitakse tähtajaga </w:t>
      </w:r>
      <w:r w:rsidR="00826260" w:rsidRPr="000E245B">
        <w:rPr>
          <w:rFonts w:ascii="Times New Roman" w:hAnsi="Times New Roman" w:cs="Times New Roman"/>
          <w:sz w:val="24"/>
          <w:szCs w:val="24"/>
        </w:rPr>
        <w:t>24</w:t>
      </w:r>
      <w:r w:rsidRPr="000E245B">
        <w:rPr>
          <w:rFonts w:ascii="Times New Roman" w:hAnsi="Times New Roman" w:cs="Times New Roman"/>
          <w:sz w:val="24"/>
          <w:szCs w:val="24"/>
        </w:rPr>
        <w:t xml:space="preserve"> kuud või kuni eeldatava maksumuse täitumiseni, ole</w:t>
      </w:r>
      <w:r w:rsidR="00B9343C" w:rsidRPr="000E245B">
        <w:rPr>
          <w:rFonts w:ascii="Times New Roman" w:hAnsi="Times New Roman" w:cs="Times New Roman"/>
          <w:sz w:val="24"/>
          <w:szCs w:val="24"/>
        </w:rPr>
        <w:t xml:space="preserve">nevalt sellest, kumb tingimus saabub varem. </w:t>
      </w:r>
    </w:p>
    <w:p w14:paraId="1580D15F" w14:textId="53505FD9" w:rsidR="00B9343C" w:rsidRPr="000E245B" w:rsidRDefault="001E329D" w:rsidP="007E7E74">
      <w:pPr>
        <w:pStyle w:val="11"/>
        <w:rPr>
          <w:rFonts w:ascii="Times New Roman" w:hAnsi="Times New Roman" w:cs="Times New Roman"/>
          <w:sz w:val="24"/>
          <w:szCs w:val="24"/>
        </w:rPr>
      </w:pPr>
      <w:r w:rsidRPr="000E245B">
        <w:rPr>
          <w:rFonts w:ascii="Times New Roman" w:hAnsi="Times New Roman" w:cs="Times New Roman"/>
          <w:sz w:val="24"/>
          <w:szCs w:val="24"/>
        </w:rPr>
        <w:t>Raamlepingu eeldatav maksumus on üks</w:t>
      </w:r>
      <w:r w:rsidR="001E59E5" w:rsidRPr="000E245B">
        <w:rPr>
          <w:rFonts w:ascii="Times New Roman" w:hAnsi="Times New Roman" w:cs="Times New Roman"/>
          <w:sz w:val="24"/>
          <w:szCs w:val="24"/>
        </w:rPr>
        <w:t>sada</w:t>
      </w:r>
      <w:r w:rsidRPr="000E245B">
        <w:rPr>
          <w:rFonts w:ascii="Times New Roman" w:hAnsi="Times New Roman" w:cs="Times New Roman"/>
          <w:sz w:val="24"/>
          <w:szCs w:val="24"/>
        </w:rPr>
        <w:t xml:space="preserve"> </w:t>
      </w:r>
      <w:r w:rsidR="00B46C00" w:rsidRPr="000E245B">
        <w:rPr>
          <w:rFonts w:ascii="Times New Roman" w:hAnsi="Times New Roman" w:cs="Times New Roman"/>
          <w:sz w:val="24"/>
          <w:szCs w:val="24"/>
        </w:rPr>
        <w:t>kolmkümmend üheks tuhat</w:t>
      </w:r>
      <w:r w:rsidRPr="000E245B">
        <w:rPr>
          <w:rFonts w:ascii="Times New Roman" w:hAnsi="Times New Roman" w:cs="Times New Roman"/>
          <w:sz w:val="24"/>
          <w:szCs w:val="24"/>
        </w:rPr>
        <w:t xml:space="preserve"> (</w:t>
      </w:r>
      <w:r w:rsidR="00B46C00" w:rsidRPr="000E245B">
        <w:rPr>
          <w:rFonts w:ascii="Times New Roman" w:hAnsi="Times New Roman" w:cs="Times New Roman"/>
          <w:sz w:val="24"/>
          <w:szCs w:val="24"/>
        </w:rPr>
        <w:t>139</w:t>
      </w:r>
      <w:r w:rsidRPr="000E245B">
        <w:rPr>
          <w:rFonts w:ascii="Times New Roman" w:hAnsi="Times New Roman" w:cs="Times New Roman"/>
          <w:sz w:val="24"/>
          <w:szCs w:val="24"/>
        </w:rPr>
        <w:t xml:space="preserve"> 000) eurot, millele lisandub käibemaks. Hankija ei ole kohustatud </w:t>
      </w:r>
      <w:r w:rsidR="000345E3" w:rsidRPr="000E245B">
        <w:rPr>
          <w:rFonts w:ascii="Times New Roman" w:hAnsi="Times New Roman" w:cs="Times New Roman"/>
          <w:sz w:val="24"/>
          <w:szCs w:val="24"/>
        </w:rPr>
        <w:t>asju</w:t>
      </w:r>
      <w:r w:rsidR="009541DE" w:rsidRPr="000E245B">
        <w:rPr>
          <w:rFonts w:ascii="Times New Roman" w:hAnsi="Times New Roman" w:cs="Times New Roman"/>
          <w:sz w:val="24"/>
          <w:szCs w:val="24"/>
        </w:rPr>
        <w:t xml:space="preserve"> tellima</w:t>
      </w:r>
      <w:r w:rsidRPr="000E245B">
        <w:rPr>
          <w:rFonts w:ascii="Times New Roman" w:hAnsi="Times New Roman" w:cs="Times New Roman"/>
          <w:sz w:val="24"/>
          <w:szCs w:val="24"/>
        </w:rPr>
        <w:t xml:space="preserve"> kogu nimetatud summa ulatuses, </w:t>
      </w:r>
      <w:r w:rsidR="000345E3" w:rsidRPr="000E245B">
        <w:rPr>
          <w:rFonts w:ascii="Times New Roman" w:hAnsi="Times New Roman" w:cs="Times New Roman"/>
          <w:sz w:val="24"/>
          <w:szCs w:val="24"/>
        </w:rPr>
        <w:t xml:space="preserve">asju </w:t>
      </w:r>
      <w:r w:rsidR="009541DE" w:rsidRPr="000E245B">
        <w:rPr>
          <w:rFonts w:ascii="Times New Roman" w:hAnsi="Times New Roman" w:cs="Times New Roman"/>
          <w:sz w:val="24"/>
          <w:szCs w:val="24"/>
        </w:rPr>
        <w:t xml:space="preserve"> tellitakse </w:t>
      </w:r>
      <w:r w:rsidRPr="000E245B">
        <w:rPr>
          <w:rFonts w:ascii="Times New Roman" w:hAnsi="Times New Roman" w:cs="Times New Roman"/>
          <w:sz w:val="24"/>
          <w:szCs w:val="24"/>
        </w:rPr>
        <w:t xml:space="preserve">vastavalt reaalsele vajadusele ja olemasolevatele võimalustele. Raamlepingu lõplik maksumus kujuneb vastavalt raamlepingu kehtivuse ajal tellitud </w:t>
      </w:r>
      <w:r w:rsidR="000345E3" w:rsidRPr="000E245B">
        <w:rPr>
          <w:rFonts w:ascii="Times New Roman" w:hAnsi="Times New Roman" w:cs="Times New Roman"/>
          <w:sz w:val="24"/>
          <w:szCs w:val="24"/>
        </w:rPr>
        <w:t xml:space="preserve">asjade </w:t>
      </w:r>
      <w:r w:rsidRPr="000E245B">
        <w:rPr>
          <w:rFonts w:ascii="Times New Roman" w:hAnsi="Times New Roman" w:cs="Times New Roman"/>
          <w:sz w:val="24"/>
          <w:szCs w:val="24"/>
        </w:rPr>
        <w:t>tegelikule mahule.</w:t>
      </w:r>
    </w:p>
    <w:p w14:paraId="649E33CF" w14:textId="32D91D37" w:rsidR="00C77FF2" w:rsidRPr="000E245B" w:rsidRDefault="00C77FF2" w:rsidP="00C77FF2">
      <w:pPr>
        <w:pStyle w:val="11"/>
        <w:rPr>
          <w:rFonts w:ascii="Times New Roman" w:hAnsi="Times New Roman" w:cs="Times New Roman"/>
          <w:sz w:val="24"/>
          <w:szCs w:val="24"/>
        </w:rPr>
      </w:pPr>
      <w:r w:rsidRPr="000E245B">
        <w:rPr>
          <w:rFonts w:ascii="Times New Roman" w:hAnsi="Times New Roman" w:cs="Times New Roman"/>
          <w:sz w:val="24"/>
          <w:szCs w:val="24"/>
        </w:rPr>
        <w:t xml:space="preserve">Hankija esitab pärast lepingu sõlmimist tellimusi, milles määratakse kauba kogus, tarneaeg, ja tellija poolne kontaktisik. </w:t>
      </w:r>
      <w:r w:rsidR="00BD6A43" w:rsidRPr="00BD6A43">
        <w:rPr>
          <w:rFonts w:ascii="Times New Roman" w:hAnsi="Times New Roman" w:cs="Times New Roman"/>
          <w:sz w:val="24"/>
          <w:szCs w:val="24"/>
        </w:rPr>
        <w:t>Tellimuse täitmise aeg on 3 nädalat alates tellimuse esitamisest.</w:t>
      </w:r>
    </w:p>
    <w:p w14:paraId="591C2B92" w14:textId="77777777" w:rsidR="008F57B8" w:rsidRPr="000E245B" w:rsidRDefault="008F57B8" w:rsidP="008F57B8">
      <w:pPr>
        <w:pStyle w:val="11"/>
        <w:rPr>
          <w:rFonts w:ascii="Times New Roman" w:hAnsi="Times New Roman" w:cs="Times New Roman"/>
          <w:sz w:val="24"/>
          <w:szCs w:val="24"/>
        </w:rPr>
      </w:pPr>
      <w:r w:rsidRPr="000E245B">
        <w:rPr>
          <w:rFonts w:ascii="Times New Roman" w:hAnsi="Times New Roman" w:cs="Times New Roman"/>
          <w:sz w:val="24"/>
          <w:szCs w:val="24"/>
        </w:rPr>
        <w:t xml:space="preserve">Pakutud hinnad peavad ostjale kehtima kogu lepinguperioodi vältel. </w:t>
      </w:r>
    </w:p>
    <w:p w14:paraId="5A994B83" w14:textId="39B435D0" w:rsidR="00C77FF2" w:rsidRPr="000E245B" w:rsidRDefault="000E245B" w:rsidP="000E245B">
      <w:pPr>
        <w:pStyle w:val="11"/>
        <w:rPr>
          <w:rFonts w:ascii="Times New Roman" w:hAnsi="Times New Roman" w:cs="Times New Roman"/>
          <w:sz w:val="24"/>
          <w:szCs w:val="24"/>
        </w:rPr>
      </w:pPr>
      <w:r>
        <w:rPr>
          <w:rFonts w:ascii="Times New Roman" w:hAnsi="Times New Roman" w:cs="Times New Roman"/>
          <w:sz w:val="24"/>
          <w:szCs w:val="24"/>
        </w:rPr>
        <w:t>M</w:t>
      </w:r>
      <w:r w:rsidR="00E0698E" w:rsidRPr="000E245B">
        <w:rPr>
          <w:rFonts w:ascii="Times New Roman" w:hAnsi="Times New Roman" w:cs="Times New Roman"/>
          <w:sz w:val="24"/>
          <w:szCs w:val="24"/>
        </w:rPr>
        <w:t xml:space="preserve">etallist lõkkealused, grillrestid ja pakukirved valmistatakse vastavalt </w:t>
      </w:r>
      <w:r>
        <w:rPr>
          <w:rFonts w:ascii="Times New Roman" w:hAnsi="Times New Roman" w:cs="Times New Roman"/>
          <w:sz w:val="24"/>
          <w:szCs w:val="24"/>
        </w:rPr>
        <w:t xml:space="preserve">tehnilises kirjelduses </w:t>
      </w:r>
      <w:r w:rsidR="003932B8">
        <w:rPr>
          <w:rFonts w:ascii="Times New Roman" w:hAnsi="Times New Roman" w:cs="Times New Roman"/>
          <w:sz w:val="24"/>
          <w:szCs w:val="24"/>
        </w:rPr>
        <w:t xml:space="preserve">esitatud </w:t>
      </w:r>
      <w:r>
        <w:rPr>
          <w:rFonts w:ascii="Times New Roman" w:hAnsi="Times New Roman" w:cs="Times New Roman"/>
          <w:sz w:val="24"/>
          <w:szCs w:val="24"/>
        </w:rPr>
        <w:t xml:space="preserve">tööjoonistele. </w:t>
      </w:r>
      <w:r w:rsidR="00E0698E" w:rsidRPr="000E245B">
        <w:rPr>
          <w:rFonts w:ascii="Times New Roman" w:hAnsi="Times New Roman" w:cs="Times New Roman"/>
          <w:sz w:val="24"/>
          <w:szCs w:val="24"/>
        </w:rPr>
        <w:t xml:space="preserve"> </w:t>
      </w:r>
    </w:p>
    <w:p w14:paraId="59756025" w14:textId="64578561" w:rsidR="00A06BA0" w:rsidRPr="000E245B" w:rsidRDefault="00A06BA0" w:rsidP="004863BF">
      <w:pPr>
        <w:pStyle w:val="11"/>
        <w:ind w:left="431" w:hanging="431"/>
        <w:rPr>
          <w:rFonts w:ascii="Times New Roman" w:hAnsi="Times New Roman" w:cs="Times New Roman"/>
          <w:sz w:val="24"/>
          <w:szCs w:val="24"/>
        </w:rPr>
      </w:pPr>
      <w:r w:rsidRPr="000E245B">
        <w:rPr>
          <w:rFonts w:ascii="Times New Roman" w:hAnsi="Times New Roman" w:cs="Times New Roman"/>
          <w:sz w:val="24"/>
          <w:szCs w:val="24"/>
        </w:rPr>
        <w:t xml:space="preserve">Raamlepingu eseme tehniline kirjeldus on toodud </w:t>
      </w:r>
      <w:r w:rsidR="004863BF" w:rsidRPr="003932B8">
        <w:rPr>
          <w:rFonts w:ascii="Times New Roman" w:hAnsi="Times New Roman" w:cs="Times New Roman"/>
          <w:sz w:val="24"/>
          <w:szCs w:val="24"/>
        </w:rPr>
        <w:t xml:space="preserve">lisas </w:t>
      </w:r>
      <w:r w:rsidRPr="003932B8">
        <w:rPr>
          <w:rFonts w:ascii="Times New Roman" w:hAnsi="Times New Roman" w:cs="Times New Roman"/>
          <w:sz w:val="24"/>
          <w:szCs w:val="24"/>
        </w:rPr>
        <w:t>1 – tehniline kirjeldus.</w:t>
      </w:r>
      <w:r w:rsidRPr="000E245B">
        <w:rPr>
          <w:rFonts w:ascii="Times New Roman" w:hAnsi="Times New Roman" w:cs="Times New Roman"/>
          <w:sz w:val="24"/>
          <w:szCs w:val="24"/>
        </w:rPr>
        <w:t xml:space="preserve"> </w:t>
      </w:r>
    </w:p>
    <w:p w14:paraId="6662BB81" w14:textId="77777777" w:rsidR="003932B8" w:rsidRDefault="003932B8" w:rsidP="00A06BA0">
      <w:pPr>
        <w:pStyle w:val="11"/>
        <w:numPr>
          <w:ilvl w:val="0"/>
          <w:numId w:val="0"/>
        </w:numPr>
        <w:rPr>
          <w:rFonts w:ascii="Times New Roman" w:hAnsi="Times New Roman" w:cs="Times New Roman"/>
          <w:sz w:val="24"/>
          <w:szCs w:val="24"/>
        </w:rPr>
      </w:pPr>
    </w:p>
    <w:p w14:paraId="058FC41A" w14:textId="77777777" w:rsidR="009815BC" w:rsidRDefault="009815BC" w:rsidP="00A06BA0">
      <w:pPr>
        <w:pStyle w:val="11"/>
        <w:numPr>
          <w:ilvl w:val="0"/>
          <w:numId w:val="0"/>
        </w:numPr>
        <w:rPr>
          <w:rFonts w:ascii="Times New Roman" w:hAnsi="Times New Roman" w:cs="Times New Roman"/>
          <w:sz w:val="24"/>
          <w:szCs w:val="24"/>
        </w:rPr>
      </w:pPr>
    </w:p>
    <w:p w14:paraId="2536C194" w14:textId="77777777" w:rsidR="009815BC" w:rsidRPr="00DA6F4D" w:rsidRDefault="009815BC" w:rsidP="00A06BA0">
      <w:pPr>
        <w:pStyle w:val="11"/>
        <w:numPr>
          <w:ilvl w:val="0"/>
          <w:numId w:val="0"/>
        </w:numPr>
        <w:rPr>
          <w:rFonts w:ascii="Times New Roman" w:hAnsi="Times New Roman" w:cs="Times New Roman"/>
          <w:sz w:val="24"/>
          <w:szCs w:val="24"/>
        </w:rPr>
      </w:pPr>
    </w:p>
    <w:p w14:paraId="5C09D818" w14:textId="54008BDC" w:rsidR="00014FF3" w:rsidRDefault="00014FF3" w:rsidP="00DA6F4D">
      <w:pPr>
        <w:pStyle w:val="pealkiri"/>
        <w:numPr>
          <w:ilvl w:val="0"/>
          <w:numId w:val="6"/>
        </w:numPr>
        <w:spacing w:before="0" w:after="0"/>
        <w:ind w:left="426" w:hanging="426"/>
        <w:rPr>
          <w:b/>
          <w:sz w:val="24"/>
          <w:szCs w:val="24"/>
        </w:rPr>
      </w:pPr>
      <w:r>
        <w:rPr>
          <w:b/>
          <w:sz w:val="24"/>
          <w:szCs w:val="24"/>
        </w:rPr>
        <w:lastRenderedPageBreak/>
        <w:t>LÄBIRÄÄKIMISED</w:t>
      </w:r>
    </w:p>
    <w:p w14:paraId="7614B1EF" w14:textId="77777777" w:rsidR="006A0118" w:rsidRPr="00BB640F" w:rsidRDefault="006A0118" w:rsidP="006A0118">
      <w:pPr>
        <w:pStyle w:val="11"/>
        <w:rPr>
          <w:rFonts w:ascii="Times New Roman" w:hAnsi="Times New Roman" w:cs="Times New Roman"/>
          <w:sz w:val="24"/>
          <w:szCs w:val="24"/>
        </w:rPr>
      </w:pPr>
      <w:r w:rsidRPr="00BB640F">
        <w:rPr>
          <w:rFonts w:ascii="Times New Roman" w:hAnsi="Times New Roman" w:cs="Times New Roman"/>
          <w:sz w:val="24"/>
          <w:szCs w:val="24"/>
        </w:rPr>
        <w:t>Läbirääkimisi peetakse pakkujaga hankija äranägemisel eraldi peale pakkumuse avamist ning pakkumuse esitanud isiku hankemenetlusest kõrvaldamise aluste puudumise kontrollimist.</w:t>
      </w:r>
    </w:p>
    <w:p w14:paraId="2D5965E6" w14:textId="77777777" w:rsidR="00E04CB2" w:rsidRDefault="00E04CB2" w:rsidP="00E04CB2">
      <w:pPr>
        <w:pStyle w:val="11"/>
        <w:rPr>
          <w:rFonts w:ascii="Times New Roman" w:hAnsi="Times New Roman" w:cs="Times New Roman"/>
          <w:sz w:val="24"/>
          <w:szCs w:val="24"/>
        </w:rPr>
      </w:pPr>
      <w:r w:rsidRPr="00C775C7">
        <w:rPr>
          <w:rFonts w:ascii="Times New Roman" w:hAnsi="Times New Roman" w:cs="Times New Roman"/>
          <w:sz w:val="24"/>
          <w:szCs w:val="24"/>
        </w:rPr>
        <w:t>Läbirääkimisi peetakse raamlepingu tingimuste üle, sh pakkumuse hinna üle.</w:t>
      </w:r>
      <w:r>
        <w:rPr>
          <w:rFonts w:ascii="Times New Roman" w:hAnsi="Times New Roman" w:cs="Times New Roman"/>
          <w:sz w:val="24"/>
          <w:szCs w:val="24"/>
        </w:rPr>
        <w:t xml:space="preserve"> </w:t>
      </w:r>
    </w:p>
    <w:p w14:paraId="4834D197" w14:textId="1ECA2369" w:rsidR="00E04CB2" w:rsidRPr="00876B92" w:rsidRDefault="006315A7" w:rsidP="006A0118">
      <w:pPr>
        <w:pStyle w:val="11"/>
        <w:rPr>
          <w:rFonts w:ascii="Times New Roman" w:hAnsi="Times New Roman" w:cs="Times New Roman"/>
          <w:sz w:val="24"/>
          <w:szCs w:val="24"/>
        </w:rPr>
      </w:pPr>
      <w:r w:rsidRPr="00876B92">
        <w:rPr>
          <w:rFonts w:ascii="Times New Roman" w:hAnsi="Times New Roman" w:cs="Times New Roman"/>
          <w:sz w:val="24"/>
          <w:szCs w:val="24"/>
        </w:rPr>
        <w:t xml:space="preserve">Läbirääkimisi peetakse esimesel võimalusel, kuid eeldatavalt </w:t>
      </w:r>
      <w:r w:rsidR="00876B92" w:rsidRPr="00876B92">
        <w:rPr>
          <w:rFonts w:ascii="Times New Roman" w:hAnsi="Times New Roman" w:cs="Times New Roman"/>
          <w:sz w:val="24"/>
          <w:szCs w:val="24"/>
        </w:rPr>
        <w:t xml:space="preserve">oktoobris </w:t>
      </w:r>
      <w:r w:rsidRPr="00876B92">
        <w:rPr>
          <w:rFonts w:ascii="Times New Roman" w:hAnsi="Times New Roman" w:cs="Times New Roman"/>
          <w:sz w:val="24"/>
          <w:szCs w:val="24"/>
        </w:rPr>
        <w:t>202</w:t>
      </w:r>
      <w:r w:rsidR="00876B92" w:rsidRPr="00876B92">
        <w:rPr>
          <w:rFonts w:ascii="Times New Roman" w:hAnsi="Times New Roman" w:cs="Times New Roman"/>
          <w:sz w:val="24"/>
          <w:szCs w:val="24"/>
        </w:rPr>
        <w:t>5</w:t>
      </w:r>
      <w:r w:rsidRPr="00876B92">
        <w:rPr>
          <w:rFonts w:ascii="Times New Roman" w:hAnsi="Times New Roman" w:cs="Times New Roman"/>
          <w:sz w:val="24"/>
          <w:szCs w:val="24"/>
        </w:rPr>
        <w:t>.</w:t>
      </w:r>
    </w:p>
    <w:p w14:paraId="4BD54F5F" w14:textId="69B63BF7" w:rsidR="0088309C" w:rsidRPr="00C5040B" w:rsidRDefault="00C5040B" w:rsidP="0088309C">
      <w:pPr>
        <w:pStyle w:val="11"/>
        <w:rPr>
          <w:rFonts w:ascii="Times New Roman" w:hAnsi="Times New Roman" w:cs="Times New Roman"/>
          <w:sz w:val="24"/>
          <w:szCs w:val="24"/>
        </w:rPr>
      </w:pPr>
      <w:r w:rsidRPr="00C5040B">
        <w:rPr>
          <w:rFonts w:ascii="Times New Roman" w:hAnsi="Times New Roman" w:cs="Times New Roman"/>
          <w:sz w:val="24"/>
          <w:szCs w:val="24"/>
        </w:rPr>
        <w:t>Hankija võib loobuda läbirääkimiste pidamisest kui esitatud pakkumus on hankija hinnangul hankijale sobiv.</w:t>
      </w:r>
    </w:p>
    <w:p w14:paraId="72DF2121" w14:textId="1ECFF4A4" w:rsidR="00C5040B" w:rsidRDefault="002A0940" w:rsidP="0088309C">
      <w:pPr>
        <w:pStyle w:val="11"/>
        <w:rPr>
          <w:rFonts w:ascii="Times New Roman" w:hAnsi="Times New Roman" w:cs="Times New Roman"/>
          <w:sz w:val="24"/>
          <w:szCs w:val="24"/>
        </w:rPr>
      </w:pPr>
      <w:r w:rsidRPr="002A0940">
        <w:rPr>
          <w:rFonts w:ascii="Times New Roman" w:hAnsi="Times New Roman" w:cs="Times New Roman"/>
          <w:sz w:val="24"/>
          <w:szCs w:val="24"/>
        </w:rPr>
        <w:t>Läbirääkimisi peetakse läbi eRHR-i, kui hankija ei otsusta pidada läbirääkimisi teisiti (kirjalikult, koosolekutel vms).</w:t>
      </w:r>
    </w:p>
    <w:p w14:paraId="610C9F33" w14:textId="77777777" w:rsidR="00B16251" w:rsidRPr="002A0940" w:rsidRDefault="00B16251" w:rsidP="00B16251">
      <w:pPr>
        <w:pStyle w:val="11"/>
        <w:numPr>
          <w:ilvl w:val="0"/>
          <w:numId w:val="0"/>
        </w:numPr>
        <w:ind w:left="432"/>
        <w:rPr>
          <w:rFonts w:ascii="Times New Roman" w:hAnsi="Times New Roman" w:cs="Times New Roman"/>
          <w:sz w:val="24"/>
          <w:szCs w:val="24"/>
        </w:rPr>
      </w:pPr>
    </w:p>
    <w:p w14:paraId="19467FEF" w14:textId="77777777" w:rsidR="00B512C0" w:rsidRPr="00B512C0" w:rsidRDefault="00B512C0" w:rsidP="00B512C0">
      <w:pPr>
        <w:pStyle w:val="Loendilik"/>
        <w:numPr>
          <w:ilvl w:val="0"/>
          <w:numId w:val="6"/>
        </w:numPr>
        <w:rPr>
          <w:b/>
          <w:bCs/>
          <w:kern w:val="32"/>
          <w:szCs w:val="24"/>
        </w:rPr>
      </w:pPr>
      <w:r w:rsidRPr="00B512C0">
        <w:rPr>
          <w:b/>
          <w:bCs/>
          <w:kern w:val="32"/>
          <w:szCs w:val="24"/>
        </w:rPr>
        <w:t>HANKIJA SÄTESTATUD TINGIMUSED RAAMLEPINGU SÕLMIMISEL, MILLE ÜLE LÄBI EI RÄÄGITA</w:t>
      </w:r>
    </w:p>
    <w:p w14:paraId="345148C6" w14:textId="16214EA0" w:rsidR="003C65D2" w:rsidRPr="00065FE8" w:rsidRDefault="003C65D2" w:rsidP="003C65D2">
      <w:pPr>
        <w:pStyle w:val="11"/>
        <w:rPr>
          <w:rFonts w:ascii="Times New Roman" w:hAnsi="Times New Roman" w:cs="Times New Roman"/>
          <w:sz w:val="24"/>
          <w:szCs w:val="24"/>
        </w:rPr>
      </w:pPr>
      <w:r w:rsidRPr="00065FE8">
        <w:rPr>
          <w:rFonts w:ascii="Times New Roman" w:hAnsi="Times New Roman" w:cs="Times New Roman"/>
          <w:sz w:val="24"/>
          <w:szCs w:val="24"/>
        </w:rPr>
        <w:t xml:space="preserve">Hanke läbiviimise tulemusena sõlmitakse ühe edukaks tunnistatud pakkujaga raamleping tähtajaga </w:t>
      </w:r>
      <w:r w:rsidR="00D100AF">
        <w:rPr>
          <w:rFonts w:ascii="Times New Roman" w:hAnsi="Times New Roman" w:cs="Times New Roman"/>
          <w:sz w:val="24"/>
          <w:szCs w:val="24"/>
        </w:rPr>
        <w:t>24</w:t>
      </w:r>
      <w:r w:rsidRPr="00065FE8">
        <w:rPr>
          <w:rFonts w:ascii="Times New Roman" w:hAnsi="Times New Roman" w:cs="Times New Roman"/>
          <w:sz w:val="24"/>
          <w:szCs w:val="24"/>
        </w:rPr>
        <w:t xml:space="preserve"> kuud. </w:t>
      </w:r>
    </w:p>
    <w:p w14:paraId="6F107916" w14:textId="77777777" w:rsidR="003C65D2" w:rsidRPr="00065FE8" w:rsidRDefault="003C65D2" w:rsidP="003C65D2">
      <w:pPr>
        <w:pStyle w:val="11"/>
        <w:rPr>
          <w:rFonts w:ascii="Times New Roman" w:hAnsi="Times New Roman" w:cs="Times New Roman"/>
          <w:sz w:val="24"/>
          <w:szCs w:val="24"/>
        </w:rPr>
      </w:pPr>
      <w:r w:rsidRPr="00065FE8">
        <w:rPr>
          <w:rFonts w:ascii="Times New Roman" w:hAnsi="Times New Roman" w:cs="Times New Roman"/>
          <w:sz w:val="24"/>
          <w:szCs w:val="24"/>
        </w:rPr>
        <w:t>Raamlepingu kehtivusajal esitab hankija kinnipidamisasutusele Tallinna Vangla toodete tellimusi. Toodete tarnimine toimub vastavalt hankija poolt esitatud tellimuse alusel. Tellimuse täitmise aeg on 3 nädalat alates tellimuse esitamisest.</w:t>
      </w:r>
    </w:p>
    <w:p w14:paraId="10026F32" w14:textId="77777777" w:rsidR="000873A9" w:rsidRPr="00065FE8" w:rsidRDefault="000873A9" w:rsidP="000873A9">
      <w:pPr>
        <w:pStyle w:val="11"/>
        <w:rPr>
          <w:rFonts w:ascii="Times New Roman" w:hAnsi="Times New Roman" w:cs="Times New Roman"/>
          <w:sz w:val="24"/>
          <w:szCs w:val="24"/>
        </w:rPr>
      </w:pPr>
      <w:r w:rsidRPr="00065FE8">
        <w:rPr>
          <w:rFonts w:ascii="Times New Roman" w:hAnsi="Times New Roman" w:cs="Times New Roman"/>
          <w:sz w:val="24"/>
          <w:szCs w:val="24"/>
        </w:rPr>
        <w:t xml:space="preserve">Arve esitamiseks tuleb kasutada elektrooniliste arvete esitamiseks mõeldud raamatupidamistarkvara või raamatupidamistarkvara E-arveldaja, mis asub ettevõtjaportaalis https://www.rik.ee/et/e-arveldaja.“. </w:t>
      </w:r>
    </w:p>
    <w:p w14:paraId="03BB7B6F" w14:textId="3546AE8F" w:rsidR="00065FE8" w:rsidRPr="00065FE8" w:rsidRDefault="00065FE8" w:rsidP="00065FE8">
      <w:pPr>
        <w:pStyle w:val="11"/>
        <w:rPr>
          <w:rFonts w:ascii="Times New Roman" w:hAnsi="Times New Roman" w:cs="Times New Roman"/>
          <w:sz w:val="24"/>
          <w:szCs w:val="24"/>
        </w:rPr>
      </w:pPr>
      <w:r w:rsidRPr="00065FE8">
        <w:rPr>
          <w:rFonts w:ascii="Times New Roman" w:hAnsi="Times New Roman" w:cs="Times New Roman"/>
          <w:sz w:val="24"/>
          <w:szCs w:val="24"/>
        </w:rPr>
        <w:t>Hankija tasub arvel oleva summa arvel näidatud pangakontole 1</w:t>
      </w:r>
      <w:r w:rsidR="002E4904">
        <w:rPr>
          <w:rFonts w:ascii="Times New Roman" w:hAnsi="Times New Roman" w:cs="Times New Roman"/>
          <w:sz w:val="24"/>
          <w:szCs w:val="24"/>
        </w:rPr>
        <w:t>4</w:t>
      </w:r>
      <w:r w:rsidRPr="00065FE8">
        <w:rPr>
          <w:rFonts w:ascii="Times New Roman" w:hAnsi="Times New Roman" w:cs="Times New Roman"/>
          <w:sz w:val="24"/>
          <w:szCs w:val="24"/>
        </w:rPr>
        <w:t xml:space="preserve"> (</w:t>
      </w:r>
      <w:r w:rsidR="002E4904">
        <w:rPr>
          <w:rFonts w:ascii="Times New Roman" w:hAnsi="Times New Roman" w:cs="Times New Roman"/>
          <w:sz w:val="24"/>
          <w:szCs w:val="24"/>
        </w:rPr>
        <w:t>nelja</w:t>
      </w:r>
      <w:r w:rsidRPr="00065FE8">
        <w:rPr>
          <w:rFonts w:ascii="Times New Roman" w:hAnsi="Times New Roman" w:cs="Times New Roman"/>
          <w:sz w:val="24"/>
          <w:szCs w:val="24"/>
        </w:rPr>
        <w:t>teist) päeva jooksul töövõtja poolt hankijale arve väljastamise kuupäevast. Hankija ei tee ettemaksu.</w:t>
      </w:r>
    </w:p>
    <w:p w14:paraId="01E3B290" w14:textId="77777777" w:rsidR="00BC4E8A" w:rsidRDefault="00BC4E8A" w:rsidP="00065FE8">
      <w:pPr>
        <w:pStyle w:val="11"/>
        <w:numPr>
          <w:ilvl w:val="0"/>
          <w:numId w:val="0"/>
        </w:numPr>
        <w:ind w:left="432"/>
      </w:pPr>
    </w:p>
    <w:p w14:paraId="48430932" w14:textId="3A9504BE" w:rsidR="00A85D4D" w:rsidRPr="00DA6F4D" w:rsidRDefault="00E85CA8" w:rsidP="00DA6F4D">
      <w:pPr>
        <w:pStyle w:val="pealkiri"/>
        <w:numPr>
          <w:ilvl w:val="0"/>
          <w:numId w:val="6"/>
        </w:numPr>
        <w:spacing w:before="0" w:after="0"/>
        <w:ind w:left="426" w:hanging="426"/>
        <w:rPr>
          <w:b/>
          <w:sz w:val="24"/>
          <w:szCs w:val="24"/>
        </w:rPr>
      </w:pPr>
      <w:r w:rsidRPr="00DA6F4D">
        <w:rPr>
          <w:b/>
          <w:sz w:val="24"/>
          <w:szCs w:val="24"/>
        </w:rPr>
        <w:t>PAKKUMUS</w:t>
      </w:r>
    </w:p>
    <w:p w14:paraId="10294ABF" w14:textId="77777777" w:rsidR="0061479B" w:rsidRPr="0061479B" w:rsidRDefault="0061479B" w:rsidP="0061479B">
      <w:pPr>
        <w:pStyle w:val="11"/>
        <w:rPr>
          <w:rFonts w:ascii="Times New Roman" w:hAnsi="Times New Roman" w:cs="Times New Roman"/>
          <w:sz w:val="24"/>
          <w:szCs w:val="24"/>
        </w:rPr>
      </w:pPr>
      <w:r w:rsidRPr="0061479B">
        <w:rPr>
          <w:rFonts w:ascii="Times New Roman" w:hAnsi="Times New Roman" w:cs="Times New Roman"/>
          <w:sz w:val="24"/>
          <w:szCs w:val="24"/>
        </w:rPr>
        <w:t xml:space="preserve">Pakkuja esitab RHR süsteemis täidetava pakkumuse maksumuse vormi. </w:t>
      </w:r>
    </w:p>
    <w:p w14:paraId="37931CBB" w14:textId="77777777" w:rsidR="00383114" w:rsidRPr="00383114" w:rsidRDefault="00383114" w:rsidP="00383114">
      <w:pPr>
        <w:pStyle w:val="11"/>
        <w:rPr>
          <w:rFonts w:ascii="Times New Roman" w:hAnsi="Times New Roman" w:cs="Times New Roman"/>
          <w:sz w:val="24"/>
          <w:szCs w:val="24"/>
        </w:rPr>
      </w:pPr>
      <w:r w:rsidRPr="00383114">
        <w:rPr>
          <w:rFonts w:ascii="Times New Roman" w:hAnsi="Times New Roman" w:cs="Times New Roman"/>
          <w:sz w:val="24"/>
          <w:szCs w:val="24"/>
        </w:rPr>
        <w:t>Pakkuja peab pakkumuse koostamisel ja esitamisel arvestama kõikide käesolevas tehnilise kirjeldus kui ka raamlepingu projektis esitatud tingimustega.</w:t>
      </w:r>
    </w:p>
    <w:p w14:paraId="14FF6238" w14:textId="161B6C1C" w:rsidR="00C835E6" w:rsidRPr="00383114" w:rsidRDefault="00E85CA8" w:rsidP="00383114">
      <w:pPr>
        <w:pStyle w:val="11"/>
        <w:rPr>
          <w:rFonts w:ascii="Times New Roman" w:hAnsi="Times New Roman" w:cs="Times New Roman"/>
          <w:sz w:val="24"/>
          <w:szCs w:val="24"/>
        </w:rPr>
      </w:pPr>
      <w:r w:rsidRPr="00383114">
        <w:rPr>
          <w:rFonts w:ascii="Times New Roman" w:hAnsi="Times New Roman" w:cs="Times New Roman"/>
          <w:sz w:val="24"/>
          <w:szCs w:val="24"/>
        </w:rPr>
        <w:t>Pakkumuse maksumus peab olema lõplik ja sis</w:t>
      </w:r>
      <w:r w:rsidR="00BD5FC1" w:rsidRPr="00383114">
        <w:rPr>
          <w:rFonts w:ascii="Times New Roman" w:hAnsi="Times New Roman" w:cs="Times New Roman"/>
          <w:sz w:val="24"/>
          <w:szCs w:val="24"/>
        </w:rPr>
        <w:t xml:space="preserve">aldama kõiki kulusid vastavalt </w:t>
      </w:r>
      <w:r w:rsidR="00A61A5D" w:rsidRPr="00383114">
        <w:rPr>
          <w:rFonts w:ascii="Times New Roman" w:hAnsi="Times New Roman" w:cs="Times New Roman"/>
          <w:sz w:val="24"/>
          <w:szCs w:val="24"/>
        </w:rPr>
        <w:t>R</w:t>
      </w:r>
      <w:r w:rsidRPr="00383114">
        <w:rPr>
          <w:rFonts w:ascii="Times New Roman" w:hAnsi="Times New Roman" w:cs="Times New Roman"/>
          <w:sz w:val="24"/>
          <w:szCs w:val="24"/>
        </w:rPr>
        <w:t>HAD-</w:t>
      </w:r>
      <w:proofErr w:type="spellStart"/>
      <w:r w:rsidRPr="00383114">
        <w:rPr>
          <w:rFonts w:ascii="Times New Roman" w:hAnsi="Times New Roman" w:cs="Times New Roman"/>
          <w:sz w:val="24"/>
          <w:szCs w:val="24"/>
        </w:rPr>
        <w:t>le</w:t>
      </w:r>
      <w:proofErr w:type="spellEnd"/>
      <w:r w:rsidRPr="00383114">
        <w:rPr>
          <w:rFonts w:ascii="Times New Roman" w:hAnsi="Times New Roman" w:cs="Times New Roman"/>
          <w:sz w:val="24"/>
          <w:szCs w:val="24"/>
        </w:rPr>
        <w:t xml:space="preserve"> ning seal nimetamata kulusid, </w:t>
      </w:r>
      <w:r w:rsidRPr="00B66368">
        <w:rPr>
          <w:rFonts w:ascii="Times New Roman" w:hAnsi="Times New Roman" w:cs="Times New Roman"/>
          <w:sz w:val="24"/>
          <w:szCs w:val="24"/>
        </w:rPr>
        <w:t xml:space="preserve">mis on vajalikud </w:t>
      </w:r>
      <w:r w:rsidR="00C30E73" w:rsidRPr="00B66368">
        <w:rPr>
          <w:rFonts w:ascii="Times New Roman" w:hAnsi="Times New Roman" w:cs="Times New Roman"/>
          <w:sz w:val="24"/>
          <w:szCs w:val="24"/>
        </w:rPr>
        <w:t xml:space="preserve">tööde </w:t>
      </w:r>
      <w:r w:rsidRPr="00B66368">
        <w:rPr>
          <w:rFonts w:ascii="Times New Roman" w:hAnsi="Times New Roman" w:cs="Times New Roman"/>
          <w:sz w:val="24"/>
          <w:szCs w:val="24"/>
        </w:rPr>
        <w:t xml:space="preserve">nõuetekohaseks </w:t>
      </w:r>
      <w:r w:rsidR="00C30E73" w:rsidRPr="00B66368">
        <w:rPr>
          <w:rFonts w:ascii="Times New Roman" w:hAnsi="Times New Roman" w:cs="Times New Roman"/>
          <w:sz w:val="24"/>
          <w:szCs w:val="24"/>
        </w:rPr>
        <w:t>teostamiseks</w:t>
      </w:r>
      <w:r w:rsidRPr="00B66368">
        <w:rPr>
          <w:rFonts w:ascii="Times New Roman" w:hAnsi="Times New Roman" w:cs="Times New Roman"/>
          <w:sz w:val="24"/>
          <w:szCs w:val="24"/>
        </w:rPr>
        <w:t>.</w:t>
      </w:r>
      <w:r w:rsidRPr="00383114">
        <w:rPr>
          <w:rFonts w:ascii="Times New Roman" w:hAnsi="Times New Roman" w:cs="Times New Roman"/>
          <w:sz w:val="24"/>
          <w:szCs w:val="24"/>
        </w:rPr>
        <w:t xml:space="preserve"> Null või negatiivse väärtusega maksumusi ei ole lubatud kasutada ja sellised pakkumused on hankijal õigus lugeda mittevastavaks ning tagasi lükata.</w:t>
      </w:r>
    </w:p>
    <w:p w14:paraId="291164E8" w14:textId="77777777" w:rsidR="00C835E6" w:rsidRPr="00DA6F4D" w:rsidRDefault="00E85CA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 xml:space="preserve">Hankija ei hüvita </w:t>
      </w:r>
      <w:r w:rsidR="00C30E73" w:rsidRPr="00DA6F4D">
        <w:rPr>
          <w:rFonts w:ascii="Times New Roman" w:hAnsi="Times New Roman" w:cs="Times New Roman"/>
          <w:sz w:val="24"/>
          <w:szCs w:val="24"/>
        </w:rPr>
        <w:t>lepingu</w:t>
      </w:r>
      <w:r w:rsidR="00CF0598" w:rsidRPr="00DA6F4D">
        <w:rPr>
          <w:rFonts w:ascii="Times New Roman" w:hAnsi="Times New Roman" w:cs="Times New Roman"/>
          <w:sz w:val="24"/>
          <w:szCs w:val="24"/>
        </w:rPr>
        <w:t xml:space="preserve"> </w:t>
      </w:r>
      <w:r w:rsidRPr="00DA6F4D">
        <w:rPr>
          <w:rFonts w:ascii="Times New Roman" w:hAnsi="Times New Roman" w:cs="Times New Roman"/>
          <w:sz w:val="24"/>
          <w:szCs w:val="24"/>
        </w:rPr>
        <w:t>täitmisel pakkujale mingeid täiendavaid kulusid ega tee täiendavaid makseid.</w:t>
      </w:r>
    </w:p>
    <w:p w14:paraId="7524438A" w14:textId="350F5A8B" w:rsidR="003523CE" w:rsidRPr="00DA6F4D" w:rsidRDefault="006A348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Huvitatud isik või pakkuja kannab hankemenetluses osalemisega seotud kogukulud ja -riski, kaasa arvatud vääramatu jõu (</w:t>
      </w:r>
      <w:proofErr w:type="spellStart"/>
      <w:r w:rsidRPr="00DA6F4D">
        <w:rPr>
          <w:rFonts w:ascii="Times New Roman" w:hAnsi="Times New Roman" w:cs="Times New Roman"/>
          <w:i/>
          <w:iCs/>
          <w:sz w:val="24"/>
          <w:szCs w:val="24"/>
        </w:rPr>
        <w:t>force</w:t>
      </w:r>
      <w:proofErr w:type="spellEnd"/>
      <w:r w:rsidRPr="00DA6F4D">
        <w:rPr>
          <w:rFonts w:ascii="Times New Roman" w:hAnsi="Times New Roman" w:cs="Times New Roman"/>
          <w:i/>
          <w:iCs/>
          <w:sz w:val="24"/>
          <w:szCs w:val="24"/>
        </w:rPr>
        <w:t xml:space="preserve"> </w:t>
      </w:r>
      <w:proofErr w:type="spellStart"/>
      <w:r w:rsidRPr="00DA6F4D">
        <w:rPr>
          <w:rFonts w:ascii="Times New Roman" w:hAnsi="Times New Roman" w:cs="Times New Roman"/>
          <w:i/>
          <w:iCs/>
          <w:sz w:val="24"/>
          <w:szCs w:val="24"/>
        </w:rPr>
        <w:t>majeure</w:t>
      </w:r>
      <w:proofErr w:type="spellEnd"/>
      <w:r w:rsidRPr="00DA6F4D">
        <w:rPr>
          <w:rFonts w:ascii="Times New Roman" w:hAnsi="Times New Roman" w:cs="Times New Roman"/>
          <w:sz w:val="24"/>
          <w:szCs w:val="24"/>
        </w:rPr>
        <w:t>) toime võimalused.</w:t>
      </w:r>
    </w:p>
    <w:p w14:paraId="7E3FE1E1" w14:textId="77777777" w:rsidR="00C8496A" w:rsidRPr="00DA6F4D" w:rsidRDefault="00C8496A" w:rsidP="003932B8">
      <w:pPr>
        <w:pStyle w:val="11"/>
        <w:numPr>
          <w:ilvl w:val="0"/>
          <w:numId w:val="0"/>
        </w:numPr>
        <w:rPr>
          <w:rFonts w:ascii="Times New Roman" w:hAnsi="Times New Roman" w:cs="Times New Roman"/>
          <w:sz w:val="24"/>
          <w:szCs w:val="24"/>
        </w:rPr>
      </w:pPr>
      <w:bookmarkStart w:id="2" w:name="_Toc66500800"/>
      <w:bookmarkEnd w:id="1"/>
    </w:p>
    <w:p w14:paraId="56CA258B" w14:textId="24756F50" w:rsidR="006B3116" w:rsidRPr="00DA6F4D" w:rsidRDefault="006B3116" w:rsidP="00DA6F4D">
      <w:pPr>
        <w:pStyle w:val="Loendilik"/>
        <w:numPr>
          <w:ilvl w:val="0"/>
          <w:numId w:val="6"/>
        </w:numPr>
        <w:rPr>
          <w:b/>
          <w:bCs/>
          <w:szCs w:val="24"/>
        </w:rPr>
      </w:pPr>
      <w:bookmarkStart w:id="3" w:name="_Toc346698781"/>
      <w:bookmarkStart w:id="4" w:name="_Toc351709515"/>
      <w:bookmarkStart w:id="5" w:name="_Toc387321725"/>
      <w:bookmarkStart w:id="6" w:name="_Toc417992005"/>
      <w:bookmarkEnd w:id="2"/>
      <w:r w:rsidRPr="00DA6F4D">
        <w:rPr>
          <w:b/>
          <w:bCs/>
          <w:kern w:val="32"/>
          <w:szCs w:val="24"/>
        </w:rPr>
        <w:t>HANKEMENET</w:t>
      </w:r>
      <w:r w:rsidR="007B34C1" w:rsidRPr="00DA6F4D">
        <w:rPr>
          <w:b/>
          <w:bCs/>
          <w:kern w:val="32"/>
          <w:szCs w:val="24"/>
        </w:rPr>
        <w:t>L</w:t>
      </w:r>
      <w:r w:rsidRPr="00DA6F4D">
        <w:rPr>
          <w:b/>
          <w:bCs/>
          <w:kern w:val="32"/>
          <w:szCs w:val="24"/>
        </w:rPr>
        <w:t>USE KEHTETUKS TUNNISTAMINE</w:t>
      </w:r>
    </w:p>
    <w:bookmarkEnd w:id="3"/>
    <w:bookmarkEnd w:id="4"/>
    <w:bookmarkEnd w:id="5"/>
    <w:bookmarkEnd w:id="6"/>
    <w:p w14:paraId="64B55196" w14:textId="77777777" w:rsidR="006B3116" w:rsidRPr="00DA6F4D" w:rsidRDefault="006B3116" w:rsidP="00DA6F4D">
      <w:pPr>
        <w:pStyle w:val="11"/>
        <w:ind w:left="431" w:hanging="431"/>
        <w:rPr>
          <w:rFonts w:ascii="Times New Roman" w:hAnsi="Times New Roman" w:cs="Times New Roman"/>
          <w:sz w:val="24"/>
          <w:szCs w:val="24"/>
        </w:rPr>
      </w:pPr>
      <w:r w:rsidRPr="00DA6F4D">
        <w:rPr>
          <w:rFonts w:ascii="Times New Roman" w:hAnsi="Times New Roman" w:cs="Times New Roman"/>
          <w:sz w:val="24"/>
          <w:szCs w:val="24"/>
        </w:rPr>
        <w:t>Hankijal on õigus hankemenetlus põhjendatud kirjaliku otsusega kehtetuks tunnistada.</w:t>
      </w:r>
      <w:r w:rsidRPr="00DA6F4D">
        <w:rPr>
          <w:rFonts w:ascii="Times New Roman" w:eastAsiaTheme="minorEastAsia" w:hAnsi="Times New Roman" w:cs="Times New Roman"/>
          <w:color w:val="000000" w:themeColor="text1"/>
          <w:sz w:val="24"/>
          <w:szCs w:val="24"/>
        </w:rPr>
        <w:t xml:space="preserve"> </w:t>
      </w:r>
      <w:r w:rsidRPr="00DA6F4D">
        <w:rPr>
          <w:rFonts w:ascii="Times New Roman" w:hAnsi="Times New Roman" w:cs="Times New Roman"/>
          <w:sz w:val="24"/>
          <w:szCs w:val="24"/>
        </w:rPr>
        <w:t>Põhjendatud vajaduseks võib olla eelkõige, kuid mitte ainult:</w:t>
      </w:r>
    </w:p>
    <w:p w14:paraId="1B07DE42" w14:textId="0A7DB85A"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tekib vajadus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eset olulisel määral muuta;</w:t>
      </w:r>
    </w:p>
    <w:p w14:paraId="0603F697" w14:textId="2CFC4961"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hankedokumentides esitatud tingimustel või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sõlmimine etteantud ja hankemenetluse käigus väljaselgitatud tingimustel ei vastaks muutunud asjaolude tõttu hankija varasematele vajadustele või ootustele;</w:t>
      </w:r>
    </w:p>
    <w:p w14:paraId="6117B27B" w14:textId="4C1BA6AB"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langeb ära vajadus </w:t>
      </w:r>
      <w:r w:rsidR="008247DC">
        <w:rPr>
          <w:rFonts w:ascii="Times New Roman" w:hAnsi="Times New Roman" w:cs="Times New Roman"/>
          <w:sz w:val="24"/>
          <w:szCs w:val="24"/>
        </w:rPr>
        <w:t>asjade</w:t>
      </w:r>
      <w:r w:rsidRPr="00DA6F4D">
        <w:rPr>
          <w:rFonts w:ascii="Times New Roman" w:hAnsi="Times New Roman" w:cs="Times New Roman"/>
          <w:sz w:val="24"/>
          <w:szCs w:val="24"/>
        </w:rPr>
        <w:t xml:space="preserv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kui hankemenetluses on ilmnenud ebakõlad, mida ei ole võimalik kõrvaldada ega menetlust seetõttu õiguspäraselt lõpule viia.</w:t>
      </w:r>
    </w:p>
    <w:p w14:paraId="3AFD70FA" w14:textId="77777777" w:rsidR="00DF32CD" w:rsidRDefault="00DF32CD" w:rsidP="008247DC">
      <w:pPr>
        <w:pStyle w:val="11"/>
        <w:numPr>
          <w:ilvl w:val="0"/>
          <w:numId w:val="0"/>
        </w:numPr>
        <w:rPr>
          <w:rFonts w:ascii="Times New Roman" w:hAnsi="Times New Roman" w:cs="Times New Roman"/>
          <w:i/>
          <w:iCs/>
          <w:sz w:val="24"/>
          <w:szCs w:val="24"/>
        </w:rPr>
      </w:pPr>
    </w:p>
    <w:p w14:paraId="221CA01D" w14:textId="77777777" w:rsidR="003932B8" w:rsidRPr="00DA6F4D" w:rsidRDefault="003932B8" w:rsidP="008247DC">
      <w:pPr>
        <w:pStyle w:val="11"/>
        <w:numPr>
          <w:ilvl w:val="0"/>
          <w:numId w:val="0"/>
        </w:numPr>
        <w:rPr>
          <w:rFonts w:ascii="Times New Roman" w:hAnsi="Times New Roman" w:cs="Times New Roman"/>
          <w:i/>
          <w:iCs/>
          <w:sz w:val="24"/>
          <w:szCs w:val="24"/>
        </w:rPr>
      </w:pPr>
    </w:p>
    <w:p w14:paraId="0A5A52A4" w14:textId="6012F0D5" w:rsidR="00854585" w:rsidRPr="00DA6F4D" w:rsidRDefault="00854585" w:rsidP="00DA6F4D">
      <w:pPr>
        <w:pStyle w:val="pealkiri"/>
        <w:numPr>
          <w:ilvl w:val="0"/>
          <w:numId w:val="6"/>
        </w:numPr>
        <w:spacing w:before="0" w:after="0"/>
        <w:ind w:left="567" w:hanging="567"/>
        <w:rPr>
          <w:b/>
          <w:sz w:val="24"/>
          <w:szCs w:val="24"/>
        </w:rPr>
      </w:pPr>
      <w:bookmarkStart w:id="7" w:name="_Toc346698782"/>
      <w:bookmarkStart w:id="8" w:name="_Toc351709516"/>
      <w:bookmarkStart w:id="9" w:name="_Toc387321726"/>
      <w:bookmarkStart w:id="10" w:name="_Toc417992006"/>
      <w:r w:rsidRPr="00DA6F4D">
        <w:rPr>
          <w:b/>
          <w:sz w:val="24"/>
          <w:szCs w:val="24"/>
        </w:rPr>
        <w:lastRenderedPageBreak/>
        <w:t>LISATEABE SAAMINE</w:t>
      </w:r>
    </w:p>
    <w:p w14:paraId="46212090" w14:textId="0CE3EF32" w:rsidR="00854585" w:rsidRPr="00DA6F4D" w:rsidRDefault="00A61A5D" w:rsidP="00DA6F4D">
      <w:pPr>
        <w:pStyle w:val="11"/>
        <w:rPr>
          <w:rFonts w:ascii="Times New Roman" w:eastAsia="Arial" w:hAnsi="Times New Roman" w:cs="Times New Roman"/>
          <w:sz w:val="24"/>
          <w:szCs w:val="24"/>
        </w:rPr>
      </w:pPr>
      <w:r w:rsidRPr="00DA6F4D">
        <w:rPr>
          <w:rFonts w:ascii="Times New Roman" w:eastAsia="Arial" w:hAnsi="Times New Roman" w:cs="Times New Roman"/>
          <w:sz w:val="24"/>
          <w:szCs w:val="24"/>
        </w:rPr>
        <w:t>R</w:t>
      </w:r>
      <w:r w:rsidR="00854585" w:rsidRPr="00DA6F4D">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DA6F4D">
        <w:rPr>
          <w:rFonts w:ascii="Times New Roman" w:eastAsia="Arial" w:hAnsi="Times New Roman" w:cs="Times New Roman"/>
          <w:sz w:val="24"/>
          <w:szCs w:val="24"/>
        </w:rPr>
        <w:t>RHR-s</w:t>
      </w:r>
      <w:proofErr w:type="spellEnd"/>
      <w:r w:rsidR="00854585" w:rsidRPr="00DA6F4D">
        <w:rPr>
          <w:rFonts w:ascii="Times New Roman" w:eastAsia="Arial" w:hAnsi="Times New Roman" w:cs="Times New Roman"/>
          <w:sz w:val="24"/>
          <w:szCs w:val="24"/>
        </w:rPr>
        <w:t xml:space="preserve"> vastava hankemenetluse juurde. Telefoni ega e-kirja teel küsimusi vastu ei võeta.</w:t>
      </w:r>
    </w:p>
    <w:p w14:paraId="7FEB1CFC" w14:textId="0FA6BFD1" w:rsidR="00854585" w:rsidRPr="00DA6F4D" w:rsidRDefault="00854585" w:rsidP="00DA6F4D">
      <w:pPr>
        <w:pStyle w:val="11"/>
        <w:rPr>
          <w:rFonts w:ascii="Times New Roman" w:eastAsia="Arial" w:hAnsi="Times New Roman" w:cs="Times New Roman"/>
          <w:sz w:val="24"/>
          <w:szCs w:val="24"/>
        </w:rPr>
      </w:pPr>
      <w:r w:rsidRPr="00DA6F4D">
        <w:rPr>
          <w:rFonts w:ascii="Times New Roman" w:eastAsia="Arial" w:hAnsi="Times New Roman" w:cs="Times New Roman"/>
          <w:sz w:val="24"/>
          <w:szCs w:val="24"/>
        </w:rPr>
        <w:t>Kui pakkuja avastab pak</w:t>
      </w:r>
      <w:r w:rsidR="00BD5FC1" w:rsidRPr="00DA6F4D">
        <w:rPr>
          <w:rFonts w:ascii="Times New Roman" w:eastAsia="Arial" w:hAnsi="Times New Roman" w:cs="Times New Roman"/>
          <w:sz w:val="24"/>
          <w:szCs w:val="24"/>
        </w:rPr>
        <w:t xml:space="preserve">kumuse ettevalmistamise käigus </w:t>
      </w:r>
      <w:proofErr w:type="spellStart"/>
      <w:r w:rsidR="00A61A5D" w:rsidRPr="00DA6F4D">
        <w:rPr>
          <w:rFonts w:ascii="Times New Roman" w:eastAsia="Arial" w:hAnsi="Times New Roman" w:cs="Times New Roman"/>
          <w:sz w:val="24"/>
          <w:szCs w:val="24"/>
        </w:rPr>
        <w:t>R</w:t>
      </w:r>
      <w:r w:rsidRPr="00DA6F4D">
        <w:rPr>
          <w:rFonts w:ascii="Times New Roman" w:eastAsia="Arial" w:hAnsi="Times New Roman" w:cs="Times New Roman"/>
          <w:sz w:val="24"/>
          <w:szCs w:val="24"/>
        </w:rPr>
        <w:t>HAD-s</w:t>
      </w:r>
      <w:proofErr w:type="spellEnd"/>
      <w:r w:rsidRPr="00DA6F4D">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DA6F4D">
        <w:rPr>
          <w:rFonts w:ascii="Times New Roman" w:eastAsia="Arial" w:hAnsi="Times New Roman" w:cs="Times New Roman"/>
          <w:sz w:val="24"/>
          <w:szCs w:val="24"/>
        </w:rPr>
        <w:t xml:space="preserve">küsimusi </w:t>
      </w:r>
      <w:r w:rsidR="00A61A5D" w:rsidRPr="00DA6F4D">
        <w:rPr>
          <w:rFonts w:ascii="Times New Roman" w:eastAsia="Arial" w:hAnsi="Times New Roman" w:cs="Times New Roman"/>
          <w:sz w:val="24"/>
          <w:szCs w:val="24"/>
        </w:rPr>
        <w:t>R</w:t>
      </w:r>
      <w:r w:rsidRPr="00DA6F4D">
        <w:rPr>
          <w:rFonts w:ascii="Times New Roman" w:eastAsia="Arial" w:hAnsi="Times New Roman" w:cs="Times New Roman"/>
          <w:sz w:val="24"/>
          <w:szCs w:val="24"/>
        </w:rPr>
        <w:t xml:space="preserve">HAD kohta, siis on hankijal õigus lähtuda hankija tõlgendusest. </w:t>
      </w:r>
      <w:r w:rsidRPr="00DA6F4D">
        <w:rPr>
          <w:rFonts w:ascii="Times New Roman" w:eastAsia="Arial" w:hAnsi="Times New Roman" w:cs="Times New Roman"/>
          <w:color w:val="000000" w:themeColor="text1"/>
          <w:sz w:val="24"/>
          <w:szCs w:val="24"/>
        </w:rPr>
        <w:t xml:space="preserve"> </w:t>
      </w:r>
      <w:bookmarkEnd w:id="7"/>
      <w:bookmarkEnd w:id="8"/>
      <w:bookmarkEnd w:id="9"/>
      <w:bookmarkEnd w:id="10"/>
    </w:p>
    <w:p w14:paraId="43A64C42" w14:textId="77777777" w:rsidR="005260B2" w:rsidRPr="00DA6F4D" w:rsidRDefault="005260B2" w:rsidP="00DA6F4D">
      <w:pPr>
        <w:pStyle w:val="11"/>
        <w:numPr>
          <w:ilvl w:val="0"/>
          <w:numId w:val="0"/>
        </w:numPr>
        <w:ind w:left="432"/>
        <w:rPr>
          <w:rFonts w:ascii="Times New Roman" w:eastAsia="Arial" w:hAnsi="Times New Roman" w:cs="Times New Roman"/>
          <w:sz w:val="24"/>
          <w:szCs w:val="24"/>
        </w:rPr>
      </w:pPr>
    </w:p>
    <w:p w14:paraId="3CB9E7C5" w14:textId="26CC14EF" w:rsidR="007A4548" w:rsidRPr="008A37AC" w:rsidRDefault="00FF1903" w:rsidP="00CF4579">
      <w:pPr>
        <w:pStyle w:val="11"/>
        <w:numPr>
          <w:ilvl w:val="0"/>
          <w:numId w:val="6"/>
        </w:numPr>
        <w:rPr>
          <w:rFonts w:ascii="Times New Roman" w:eastAsia="Arial" w:hAnsi="Times New Roman" w:cs="Times New Roman"/>
          <w:b/>
          <w:bCs/>
          <w:sz w:val="24"/>
          <w:szCs w:val="24"/>
        </w:rPr>
      </w:pPr>
      <w:r w:rsidRPr="008A37AC">
        <w:rPr>
          <w:rFonts w:ascii="Times New Roman" w:eastAsia="Arial" w:hAnsi="Times New Roman" w:cs="Times New Roman"/>
          <w:b/>
          <w:bCs/>
          <w:sz w:val="24"/>
          <w:szCs w:val="24"/>
        </w:rPr>
        <w:t>HANKEDOKUMENTIDE LOETELU</w:t>
      </w:r>
    </w:p>
    <w:p w14:paraId="41BC652E" w14:textId="79E9B929" w:rsidR="00FF1903" w:rsidRPr="008A37AC" w:rsidRDefault="008A37AC" w:rsidP="00A070F3">
      <w:pPr>
        <w:pStyle w:val="11"/>
        <w:rPr>
          <w:rFonts w:ascii="Times New Roman" w:eastAsia="Arial" w:hAnsi="Times New Roman" w:cs="Times New Roman"/>
          <w:sz w:val="24"/>
          <w:szCs w:val="24"/>
        </w:rPr>
      </w:pPr>
      <w:r>
        <w:rPr>
          <w:rFonts w:ascii="Times New Roman" w:eastAsia="Arial" w:hAnsi="Times New Roman" w:cs="Times New Roman"/>
          <w:sz w:val="24"/>
          <w:szCs w:val="24"/>
        </w:rPr>
        <w:t xml:space="preserve">Lisa 1 – </w:t>
      </w:r>
      <w:r w:rsidRPr="008A37AC">
        <w:rPr>
          <w:rFonts w:ascii="Times New Roman" w:eastAsia="Arial" w:hAnsi="Times New Roman" w:cs="Times New Roman"/>
          <w:sz w:val="24"/>
          <w:szCs w:val="24"/>
        </w:rPr>
        <w:t>Raamlepingu (hankelepingu) vorm</w:t>
      </w:r>
    </w:p>
    <w:sectPr w:rsidR="00FF1903" w:rsidRPr="008A37AC"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C5496" w14:textId="77777777" w:rsidR="002F3C3F" w:rsidRDefault="002F3C3F">
      <w:r>
        <w:separator/>
      </w:r>
    </w:p>
  </w:endnote>
  <w:endnote w:type="continuationSeparator" w:id="0">
    <w:p w14:paraId="2460076C" w14:textId="77777777" w:rsidR="002F3C3F" w:rsidRDefault="002F3C3F">
      <w:r>
        <w:continuationSeparator/>
      </w:r>
    </w:p>
  </w:endnote>
  <w:endnote w:type="continuationNotice" w:id="1">
    <w:p w14:paraId="6C07ADAF" w14:textId="77777777" w:rsidR="002F3C3F" w:rsidRDefault="002F3C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6A855" w14:textId="77777777" w:rsidR="002F3C3F" w:rsidRDefault="002F3C3F">
      <w:r>
        <w:separator/>
      </w:r>
    </w:p>
  </w:footnote>
  <w:footnote w:type="continuationSeparator" w:id="0">
    <w:p w14:paraId="10D14C04" w14:textId="77777777" w:rsidR="002F3C3F" w:rsidRDefault="002F3C3F">
      <w:r>
        <w:continuationSeparator/>
      </w:r>
    </w:p>
  </w:footnote>
  <w:footnote w:type="continuationNotice" w:id="1">
    <w:p w14:paraId="54A6F0AD" w14:textId="77777777" w:rsidR="002F3C3F" w:rsidRDefault="002F3C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A0E53" w14:textId="40A836E1" w:rsidR="00F90ACF" w:rsidRDefault="00F90ACF">
    <w:pPr>
      <w:pStyle w:val="Pis"/>
    </w:pPr>
    <w:r>
      <w:t xml:space="preserve">Hange: </w:t>
    </w:r>
    <w:r w:rsidR="00823476" w:rsidRPr="00823476">
      <w:rPr>
        <w:i/>
        <w:iCs/>
      </w:rPr>
      <w:t>Lõkkealuste ja pakukirveste ostmine</w:t>
    </w:r>
  </w:p>
  <w:p w14:paraId="562F2FD0" w14:textId="6F0A1720" w:rsidR="00F90ACF" w:rsidRDefault="00F90ACF">
    <w:pPr>
      <w:pStyle w:val="Pis"/>
    </w:pPr>
    <w:r>
      <w:t xml:space="preserve">Viitenumber: </w:t>
    </w:r>
    <w:r w:rsidR="00823476">
      <w:t>300330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8528288"/>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EB13370"/>
    <w:multiLevelType w:val="multilevel"/>
    <w:tmpl w:val="F1B2F5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302319038">
    <w:abstractNumId w:val="26"/>
  </w:num>
  <w:num w:numId="44" w16cid:durableId="500396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605"/>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86"/>
    <w:rsid w:val="000116CD"/>
    <w:rsid w:val="0001175A"/>
    <w:rsid w:val="00012738"/>
    <w:rsid w:val="000131DE"/>
    <w:rsid w:val="000143D7"/>
    <w:rsid w:val="00014727"/>
    <w:rsid w:val="00014B6F"/>
    <w:rsid w:val="00014FF3"/>
    <w:rsid w:val="00016236"/>
    <w:rsid w:val="00016239"/>
    <w:rsid w:val="0001689E"/>
    <w:rsid w:val="000169A6"/>
    <w:rsid w:val="00016A6B"/>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45E3"/>
    <w:rsid w:val="0003571C"/>
    <w:rsid w:val="00035B3E"/>
    <w:rsid w:val="00036368"/>
    <w:rsid w:val="00036A64"/>
    <w:rsid w:val="000379C0"/>
    <w:rsid w:val="00040AF8"/>
    <w:rsid w:val="00040E77"/>
    <w:rsid w:val="0004264B"/>
    <w:rsid w:val="00042C3E"/>
    <w:rsid w:val="00042F4A"/>
    <w:rsid w:val="000452CF"/>
    <w:rsid w:val="0004643A"/>
    <w:rsid w:val="0005118F"/>
    <w:rsid w:val="00051224"/>
    <w:rsid w:val="00052597"/>
    <w:rsid w:val="00052897"/>
    <w:rsid w:val="00052BE8"/>
    <w:rsid w:val="00052D00"/>
    <w:rsid w:val="00053FFA"/>
    <w:rsid w:val="00054044"/>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5FE8"/>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150"/>
    <w:rsid w:val="00084277"/>
    <w:rsid w:val="000847C9"/>
    <w:rsid w:val="00085667"/>
    <w:rsid w:val="0008573F"/>
    <w:rsid w:val="0008595C"/>
    <w:rsid w:val="00086109"/>
    <w:rsid w:val="0008622E"/>
    <w:rsid w:val="000863F3"/>
    <w:rsid w:val="00086902"/>
    <w:rsid w:val="000873A9"/>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984"/>
    <w:rsid w:val="000A2BAA"/>
    <w:rsid w:val="000A3F60"/>
    <w:rsid w:val="000A419D"/>
    <w:rsid w:val="000A4509"/>
    <w:rsid w:val="000A468D"/>
    <w:rsid w:val="000A681B"/>
    <w:rsid w:val="000A6BBD"/>
    <w:rsid w:val="000B0067"/>
    <w:rsid w:val="000B0C0D"/>
    <w:rsid w:val="000B288B"/>
    <w:rsid w:val="000B2AF1"/>
    <w:rsid w:val="000B2C2B"/>
    <w:rsid w:val="000B3238"/>
    <w:rsid w:val="000B37DD"/>
    <w:rsid w:val="000B45E5"/>
    <w:rsid w:val="000B4E11"/>
    <w:rsid w:val="000B5AAF"/>
    <w:rsid w:val="000B6563"/>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19EF"/>
    <w:rsid w:val="000E245B"/>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1797B"/>
    <w:rsid w:val="00120743"/>
    <w:rsid w:val="001207F5"/>
    <w:rsid w:val="00120D16"/>
    <w:rsid w:val="00120DBA"/>
    <w:rsid w:val="001216C5"/>
    <w:rsid w:val="001221B8"/>
    <w:rsid w:val="00122280"/>
    <w:rsid w:val="001225A5"/>
    <w:rsid w:val="00122659"/>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A07"/>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67CD0"/>
    <w:rsid w:val="00170710"/>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16E6"/>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1F09"/>
    <w:rsid w:val="001E2E03"/>
    <w:rsid w:val="001E329D"/>
    <w:rsid w:val="001E37ED"/>
    <w:rsid w:val="001E3B58"/>
    <w:rsid w:val="001E4668"/>
    <w:rsid w:val="001E4FEA"/>
    <w:rsid w:val="001E56DA"/>
    <w:rsid w:val="001E59E5"/>
    <w:rsid w:val="001E5F37"/>
    <w:rsid w:val="001E601B"/>
    <w:rsid w:val="001E6316"/>
    <w:rsid w:val="001E6509"/>
    <w:rsid w:val="001E6ECA"/>
    <w:rsid w:val="001E7B8C"/>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3CF3"/>
    <w:rsid w:val="00204095"/>
    <w:rsid w:val="002047C3"/>
    <w:rsid w:val="0020614B"/>
    <w:rsid w:val="00206967"/>
    <w:rsid w:val="00206CB5"/>
    <w:rsid w:val="00210192"/>
    <w:rsid w:val="00210DB8"/>
    <w:rsid w:val="002128C1"/>
    <w:rsid w:val="00212C00"/>
    <w:rsid w:val="00213813"/>
    <w:rsid w:val="00213B6E"/>
    <w:rsid w:val="00213E22"/>
    <w:rsid w:val="0021432C"/>
    <w:rsid w:val="002149BE"/>
    <w:rsid w:val="00215D44"/>
    <w:rsid w:val="00217296"/>
    <w:rsid w:val="0022052F"/>
    <w:rsid w:val="002222DE"/>
    <w:rsid w:val="002229D0"/>
    <w:rsid w:val="00223822"/>
    <w:rsid w:val="00223D0A"/>
    <w:rsid w:val="00223DE2"/>
    <w:rsid w:val="00224430"/>
    <w:rsid w:val="00224D7F"/>
    <w:rsid w:val="0022747F"/>
    <w:rsid w:val="00227517"/>
    <w:rsid w:val="00227731"/>
    <w:rsid w:val="00230501"/>
    <w:rsid w:val="00230D8C"/>
    <w:rsid w:val="00230E3D"/>
    <w:rsid w:val="00231148"/>
    <w:rsid w:val="00231F41"/>
    <w:rsid w:val="00232BB7"/>
    <w:rsid w:val="00233607"/>
    <w:rsid w:val="00233619"/>
    <w:rsid w:val="00233FCF"/>
    <w:rsid w:val="00234705"/>
    <w:rsid w:val="00234D33"/>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19E"/>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940"/>
    <w:rsid w:val="002A0CFA"/>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0A18"/>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6DAC"/>
    <w:rsid w:val="002D7297"/>
    <w:rsid w:val="002D755C"/>
    <w:rsid w:val="002D7673"/>
    <w:rsid w:val="002E07B4"/>
    <w:rsid w:val="002E1767"/>
    <w:rsid w:val="002E3979"/>
    <w:rsid w:val="002E3E18"/>
    <w:rsid w:val="002E40E5"/>
    <w:rsid w:val="002E43D2"/>
    <w:rsid w:val="002E4904"/>
    <w:rsid w:val="002E4F6E"/>
    <w:rsid w:val="002E51EF"/>
    <w:rsid w:val="002E59CF"/>
    <w:rsid w:val="002E5FFB"/>
    <w:rsid w:val="002E628B"/>
    <w:rsid w:val="002E6E7E"/>
    <w:rsid w:val="002F00DB"/>
    <w:rsid w:val="002F09D3"/>
    <w:rsid w:val="002F0D78"/>
    <w:rsid w:val="002F1784"/>
    <w:rsid w:val="002F2AC6"/>
    <w:rsid w:val="002F2DF4"/>
    <w:rsid w:val="002F360E"/>
    <w:rsid w:val="002F3C3F"/>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0EFB"/>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3C36"/>
    <w:rsid w:val="00344A7B"/>
    <w:rsid w:val="00344C4B"/>
    <w:rsid w:val="0034551A"/>
    <w:rsid w:val="00345670"/>
    <w:rsid w:val="003460F1"/>
    <w:rsid w:val="0034704B"/>
    <w:rsid w:val="00347301"/>
    <w:rsid w:val="00347624"/>
    <w:rsid w:val="00347C22"/>
    <w:rsid w:val="00347E18"/>
    <w:rsid w:val="00350F59"/>
    <w:rsid w:val="00351030"/>
    <w:rsid w:val="00351587"/>
    <w:rsid w:val="00351DEF"/>
    <w:rsid w:val="003523CE"/>
    <w:rsid w:val="003525D2"/>
    <w:rsid w:val="003527FA"/>
    <w:rsid w:val="00354A6B"/>
    <w:rsid w:val="0035586C"/>
    <w:rsid w:val="00356171"/>
    <w:rsid w:val="003572D5"/>
    <w:rsid w:val="0035761D"/>
    <w:rsid w:val="00357665"/>
    <w:rsid w:val="003612E6"/>
    <w:rsid w:val="00361553"/>
    <w:rsid w:val="00362B15"/>
    <w:rsid w:val="00362BC0"/>
    <w:rsid w:val="003632FE"/>
    <w:rsid w:val="0036351B"/>
    <w:rsid w:val="00363C64"/>
    <w:rsid w:val="00363D5C"/>
    <w:rsid w:val="00364280"/>
    <w:rsid w:val="00365CF2"/>
    <w:rsid w:val="0036693E"/>
    <w:rsid w:val="00366B3F"/>
    <w:rsid w:val="00367440"/>
    <w:rsid w:val="0036770B"/>
    <w:rsid w:val="00367E72"/>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114"/>
    <w:rsid w:val="00383382"/>
    <w:rsid w:val="00383F7B"/>
    <w:rsid w:val="00384FE6"/>
    <w:rsid w:val="00385195"/>
    <w:rsid w:val="00385A37"/>
    <w:rsid w:val="00386772"/>
    <w:rsid w:val="00386B43"/>
    <w:rsid w:val="00386DAA"/>
    <w:rsid w:val="00387A61"/>
    <w:rsid w:val="00387CE8"/>
    <w:rsid w:val="00387FB1"/>
    <w:rsid w:val="00391DE7"/>
    <w:rsid w:val="00391E8C"/>
    <w:rsid w:val="00391ECF"/>
    <w:rsid w:val="00392566"/>
    <w:rsid w:val="00393263"/>
    <w:rsid w:val="003932B8"/>
    <w:rsid w:val="003934E7"/>
    <w:rsid w:val="00394A9F"/>
    <w:rsid w:val="003953A7"/>
    <w:rsid w:val="003955B9"/>
    <w:rsid w:val="00395B76"/>
    <w:rsid w:val="003965AE"/>
    <w:rsid w:val="00396971"/>
    <w:rsid w:val="003973D3"/>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5D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2FD4"/>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274"/>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4AA"/>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3BF"/>
    <w:rsid w:val="00486852"/>
    <w:rsid w:val="0048704C"/>
    <w:rsid w:val="00487DAA"/>
    <w:rsid w:val="004900C1"/>
    <w:rsid w:val="004927FA"/>
    <w:rsid w:val="00492CA9"/>
    <w:rsid w:val="00494640"/>
    <w:rsid w:val="0049558C"/>
    <w:rsid w:val="004956AF"/>
    <w:rsid w:val="004977DD"/>
    <w:rsid w:val="004A0B87"/>
    <w:rsid w:val="004A1238"/>
    <w:rsid w:val="004A1E25"/>
    <w:rsid w:val="004A2F1D"/>
    <w:rsid w:val="004A3502"/>
    <w:rsid w:val="004A35F2"/>
    <w:rsid w:val="004A361A"/>
    <w:rsid w:val="004A3D70"/>
    <w:rsid w:val="004A418D"/>
    <w:rsid w:val="004A41AE"/>
    <w:rsid w:val="004A46C8"/>
    <w:rsid w:val="004A5051"/>
    <w:rsid w:val="004A5577"/>
    <w:rsid w:val="004A57CC"/>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08EF"/>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55FB"/>
    <w:rsid w:val="004D671C"/>
    <w:rsid w:val="004E0480"/>
    <w:rsid w:val="004E1129"/>
    <w:rsid w:val="004E133C"/>
    <w:rsid w:val="004E23D7"/>
    <w:rsid w:val="004E2612"/>
    <w:rsid w:val="004E2797"/>
    <w:rsid w:val="004E3681"/>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462"/>
    <w:rsid w:val="004F6523"/>
    <w:rsid w:val="004F7127"/>
    <w:rsid w:val="004F7EB5"/>
    <w:rsid w:val="005000EF"/>
    <w:rsid w:val="00500C74"/>
    <w:rsid w:val="005017AB"/>
    <w:rsid w:val="005021DE"/>
    <w:rsid w:val="005027B5"/>
    <w:rsid w:val="00502D5A"/>
    <w:rsid w:val="00504684"/>
    <w:rsid w:val="005052C0"/>
    <w:rsid w:val="005054B4"/>
    <w:rsid w:val="005056BD"/>
    <w:rsid w:val="0050608C"/>
    <w:rsid w:val="0050661D"/>
    <w:rsid w:val="0050671A"/>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0B2"/>
    <w:rsid w:val="005262D8"/>
    <w:rsid w:val="005264B2"/>
    <w:rsid w:val="00526ADE"/>
    <w:rsid w:val="00527912"/>
    <w:rsid w:val="00530997"/>
    <w:rsid w:val="0053104D"/>
    <w:rsid w:val="005312FC"/>
    <w:rsid w:val="00531FE4"/>
    <w:rsid w:val="00532665"/>
    <w:rsid w:val="00532D38"/>
    <w:rsid w:val="005333A5"/>
    <w:rsid w:val="0053420D"/>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52DF"/>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838"/>
    <w:rsid w:val="00566B60"/>
    <w:rsid w:val="00566C89"/>
    <w:rsid w:val="00567E80"/>
    <w:rsid w:val="00570EB5"/>
    <w:rsid w:val="00571692"/>
    <w:rsid w:val="00571741"/>
    <w:rsid w:val="005726F1"/>
    <w:rsid w:val="005731EA"/>
    <w:rsid w:val="00573BB2"/>
    <w:rsid w:val="0057665F"/>
    <w:rsid w:val="005774E2"/>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12E"/>
    <w:rsid w:val="005A0CC9"/>
    <w:rsid w:val="005A1C33"/>
    <w:rsid w:val="005A2EBA"/>
    <w:rsid w:val="005A388A"/>
    <w:rsid w:val="005A543E"/>
    <w:rsid w:val="005A5F86"/>
    <w:rsid w:val="005A6572"/>
    <w:rsid w:val="005A6A80"/>
    <w:rsid w:val="005B0090"/>
    <w:rsid w:val="005B2468"/>
    <w:rsid w:val="005B2BE9"/>
    <w:rsid w:val="005B43D7"/>
    <w:rsid w:val="005B5E40"/>
    <w:rsid w:val="005B68BC"/>
    <w:rsid w:val="005B7129"/>
    <w:rsid w:val="005C01D0"/>
    <w:rsid w:val="005C032B"/>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2EF"/>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79B"/>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145"/>
    <w:rsid w:val="0062738E"/>
    <w:rsid w:val="00627A97"/>
    <w:rsid w:val="00627BDF"/>
    <w:rsid w:val="006301FA"/>
    <w:rsid w:val="006306E6"/>
    <w:rsid w:val="00630C42"/>
    <w:rsid w:val="0063135E"/>
    <w:rsid w:val="006315A7"/>
    <w:rsid w:val="00631708"/>
    <w:rsid w:val="00631DA8"/>
    <w:rsid w:val="00632458"/>
    <w:rsid w:val="006324FA"/>
    <w:rsid w:val="00632B5D"/>
    <w:rsid w:val="00633654"/>
    <w:rsid w:val="00633944"/>
    <w:rsid w:val="006340DB"/>
    <w:rsid w:val="00634230"/>
    <w:rsid w:val="00634B4F"/>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5985"/>
    <w:rsid w:val="0066647F"/>
    <w:rsid w:val="00666AD0"/>
    <w:rsid w:val="00667D9B"/>
    <w:rsid w:val="006706C0"/>
    <w:rsid w:val="00671913"/>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0118"/>
    <w:rsid w:val="006A3488"/>
    <w:rsid w:val="006A34CA"/>
    <w:rsid w:val="006A35C0"/>
    <w:rsid w:val="006A4112"/>
    <w:rsid w:val="006A5CCE"/>
    <w:rsid w:val="006A713D"/>
    <w:rsid w:val="006B186E"/>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1D00"/>
    <w:rsid w:val="006D2623"/>
    <w:rsid w:val="006D2A35"/>
    <w:rsid w:val="006D2BAF"/>
    <w:rsid w:val="006D2C67"/>
    <w:rsid w:val="006D3D2B"/>
    <w:rsid w:val="006D4B61"/>
    <w:rsid w:val="006D5BF0"/>
    <w:rsid w:val="006D6C98"/>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111"/>
    <w:rsid w:val="007063AB"/>
    <w:rsid w:val="0070698E"/>
    <w:rsid w:val="00706AFA"/>
    <w:rsid w:val="00707036"/>
    <w:rsid w:val="00707B4C"/>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776"/>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8C1"/>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33B8"/>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E0A"/>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E7E74"/>
    <w:rsid w:val="007F1F75"/>
    <w:rsid w:val="007F2DB8"/>
    <w:rsid w:val="007F3B88"/>
    <w:rsid w:val="007F3ED0"/>
    <w:rsid w:val="007F5012"/>
    <w:rsid w:val="007F5AB1"/>
    <w:rsid w:val="007F6455"/>
    <w:rsid w:val="007F68BC"/>
    <w:rsid w:val="007F6FF9"/>
    <w:rsid w:val="007F7270"/>
    <w:rsid w:val="007F7629"/>
    <w:rsid w:val="008014E9"/>
    <w:rsid w:val="00801537"/>
    <w:rsid w:val="008019C8"/>
    <w:rsid w:val="00801A8E"/>
    <w:rsid w:val="008020DB"/>
    <w:rsid w:val="00802C4C"/>
    <w:rsid w:val="00803A9A"/>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8C5"/>
    <w:rsid w:val="00822C83"/>
    <w:rsid w:val="00823476"/>
    <w:rsid w:val="00823EE4"/>
    <w:rsid w:val="008247DC"/>
    <w:rsid w:val="00824BBF"/>
    <w:rsid w:val="00826260"/>
    <w:rsid w:val="00827C1B"/>
    <w:rsid w:val="00827CFC"/>
    <w:rsid w:val="00830A60"/>
    <w:rsid w:val="0083183E"/>
    <w:rsid w:val="00831AE2"/>
    <w:rsid w:val="008323D2"/>
    <w:rsid w:val="00832752"/>
    <w:rsid w:val="00832913"/>
    <w:rsid w:val="00833E88"/>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453"/>
    <w:rsid w:val="00854585"/>
    <w:rsid w:val="00854FE9"/>
    <w:rsid w:val="0085506C"/>
    <w:rsid w:val="00855E92"/>
    <w:rsid w:val="00856826"/>
    <w:rsid w:val="0085757A"/>
    <w:rsid w:val="00857DCA"/>
    <w:rsid w:val="00861959"/>
    <w:rsid w:val="00861FB7"/>
    <w:rsid w:val="00862974"/>
    <w:rsid w:val="00863CBB"/>
    <w:rsid w:val="00863D01"/>
    <w:rsid w:val="00863E1B"/>
    <w:rsid w:val="00864980"/>
    <w:rsid w:val="00865767"/>
    <w:rsid w:val="00866758"/>
    <w:rsid w:val="0086683F"/>
    <w:rsid w:val="00867BF5"/>
    <w:rsid w:val="00867EE1"/>
    <w:rsid w:val="00870060"/>
    <w:rsid w:val="008705DA"/>
    <w:rsid w:val="00870B41"/>
    <w:rsid w:val="00871A15"/>
    <w:rsid w:val="00871B15"/>
    <w:rsid w:val="00872234"/>
    <w:rsid w:val="008731D8"/>
    <w:rsid w:val="00873392"/>
    <w:rsid w:val="00874029"/>
    <w:rsid w:val="0087419B"/>
    <w:rsid w:val="00874D9A"/>
    <w:rsid w:val="00875E43"/>
    <w:rsid w:val="00875FBA"/>
    <w:rsid w:val="00876B92"/>
    <w:rsid w:val="008775A9"/>
    <w:rsid w:val="00880CC2"/>
    <w:rsid w:val="00880FEF"/>
    <w:rsid w:val="0088152B"/>
    <w:rsid w:val="00882485"/>
    <w:rsid w:val="00882E54"/>
    <w:rsid w:val="00883041"/>
    <w:rsid w:val="0088309C"/>
    <w:rsid w:val="008835ED"/>
    <w:rsid w:val="00883890"/>
    <w:rsid w:val="0088444A"/>
    <w:rsid w:val="00884AFC"/>
    <w:rsid w:val="00885AF4"/>
    <w:rsid w:val="00886067"/>
    <w:rsid w:val="008860B8"/>
    <w:rsid w:val="00886A1A"/>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7AC"/>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1EC5"/>
    <w:rsid w:val="008D26BE"/>
    <w:rsid w:val="008D446C"/>
    <w:rsid w:val="008D48B8"/>
    <w:rsid w:val="008D5104"/>
    <w:rsid w:val="008D5605"/>
    <w:rsid w:val="008D60DD"/>
    <w:rsid w:val="008D6930"/>
    <w:rsid w:val="008D6CAB"/>
    <w:rsid w:val="008D6EF6"/>
    <w:rsid w:val="008E0759"/>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57B8"/>
    <w:rsid w:val="008F61BD"/>
    <w:rsid w:val="008F6B6B"/>
    <w:rsid w:val="008F707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727E"/>
    <w:rsid w:val="00920F51"/>
    <w:rsid w:val="0092133F"/>
    <w:rsid w:val="00921515"/>
    <w:rsid w:val="00921A32"/>
    <w:rsid w:val="00922D1D"/>
    <w:rsid w:val="0092347B"/>
    <w:rsid w:val="0092356F"/>
    <w:rsid w:val="00923D2F"/>
    <w:rsid w:val="0092449A"/>
    <w:rsid w:val="00924A6A"/>
    <w:rsid w:val="00925612"/>
    <w:rsid w:val="009259BD"/>
    <w:rsid w:val="00925EE4"/>
    <w:rsid w:val="00925F43"/>
    <w:rsid w:val="00926A0A"/>
    <w:rsid w:val="00930191"/>
    <w:rsid w:val="009307A6"/>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3EAE"/>
    <w:rsid w:val="0094440B"/>
    <w:rsid w:val="0094484D"/>
    <w:rsid w:val="009448CE"/>
    <w:rsid w:val="009450B3"/>
    <w:rsid w:val="00946CFC"/>
    <w:rsid w:val="00947E72"/>
    <w:rsid w:val="00950844"/>
    <w:rsid w:val="00950941"/>
    <w:rsid w:val="00951C2B"/>
    <w:rsid w:val="009525E5"/>
    <w:rsid w:val="009529D5"/>
    <w:rsid w:val="00952A01"/>
    <w:rsid w:val="00953F09"/>
    <w:rsid w:val="009541DE"/>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15BC"/>
    <w:rsid w:val="009821CF"/>
    <w:rsid w:val="00983534"/>
    <w:rsid w:val="00983545"/>
    <w:rsid w:val="00984206"/>
    <w:rsid w:val="00984A74"/>
    <w:rsid w:val="00984BF8"/>
    <w:rsid w:val="00985581"/>
    <w:rsid w:val="00985ADA"/>
    <w:rsid w:val="009907AD"/>
    <w:rsid w:val="00991B20"/>
    <w:rsid w:val="00994322"/>
    <w:rsid w:val="00994613"/>
    <w:rsid w:val="00994D5C"/>
    <w:rsid w:val="00995371"/>
    <w:rsid w:val="0099643D"/>
    <w:rsid w:val="00996502"/>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0ADB"/>
    <w:rsid w:val="009E11F4"/>
    <w:rsid w:val="009E1BA4"/>
    <w:rsid w:val="009E1BF8"/>
    <w:rsid w:val="009E1D3D"/>
    <w:rsid w:val="009E2754"/>
    <w:rsid w:val="009E2CE7"/>
    <w:rsid w:val="009E2D09"/>
    <w:rsid w:val="009E40E0"/>
    <w:rsid w:val="009E4B94"/>
    <w:rsid w:val="009E5652"/>
    <w:rsid w:val="009E6BA5"/>
    <w:rsid w:val="009F0CD9"/>
    <w:rsid w:val="009F1892"/>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BA0"/>
    <w:rsid w:val="00A06F04"/>
    <w:rsid w:val="00A070F3"/>
    <w:rsid w:val="00A07C38"/>
    <w:rsid w:val="00A10886"/>
    <w:rsid w:val="00A111B7"/>
    <w:rsid w:val="00A11E9B"/>
    <w:rsid w:val="00A11FAE"/>
    <w:rsid w:val="00A12745"/>
    <w:rsid w:val="00A12A70"/>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2EB9"/>
    <w:rsid w:val="00A53498"/>
    <w:rsid w:val="00A53A2E"/>
    <w:rsid w:val="00A53C26"/>
    <w:rsid w:val="00A53FB5"/>
    <w:rsid w:val="00A5445A"/>
    <w:rsid w:val="00A55569"/>
    <w:rsid w:val="00A56531"/>
    <w:rsid w:val="00A56D3D"/>
    <w:rsid w:val="00A57AC4"/>
    <w:rsid w:val="00A604BF"/>
    <w:rsid w:val="00A60E7A"/>
    <w:rsid w:val="00A60F39"/>
    <w:rsid w:val="00A61188"/>
    <w:rsid w:val="00A61698"/>
    <w:rsid w:val="00A61A5D"/>
    <w:rsid w:val="00A61BAF"/>
    <w:rsid w:val="00A61F1A"/>
    <w:rsid w:val="00A62223"/>
    <w:rsid w:val="00A6244D"/>
    <w:rsid w:val="00A6389E"/>
    <w:rsid w:val="00A63A8F"/>
    <w:rsid w:val="00A63B1C"/>
    <w:rsid w:val="00A6468E"/>
    <w:rsid w:val="00A651EC"/>
    <w:rsid w:val="00A65760"/>
    <w:rsid w:val="00A6699E"/>
    <w:rsid w:val="00A669BC"/>
    <w:rsid w:val="00A66D3C"/>
    <w:rsid w:val="00A70146"/>
    <w:rsid w:val="00A7018E"/>
    <w:rsid w:val="00A70409"/>
    <w:rsid w:val="00A7063A"/>
    <w:rsid w:val="00A71170"/>
    <w:rsid w:val="00A7157C"/>
    <w:rsid w:val="00A716FF"/>
    <w:rsid w:val="00A74991"/>
    <w:rsid w:val="00A74C95"/>
    <w:rsid w:val="00A75240"/>
    <w:rsid w:val="00A7571D"/>
    <w:rsid w:val="00A75D31"/>
    <w:rsid w:val="00A75F22"/>
    <w:rsid w:val="00A76412"/>
    <w:rsid w:val="00A77389"/>
    <w:rsid w:val="00A807AC"/>
    <w:rsid w:val="00A80DCC"/>
    <w:rsid w:val="00A814BA"/>
    <w:rsid w:val="00A81900"/>
    <w:rsid w:val="00A8562C"/>
    <w:rsid w:val="00A85B3C"/>
    <w:rsid w:val="00A85B53"/>
    <w:rsid w:val="00A85D4D"/>
    <w:rsid w:val="00A860AA"/>
    <w:rsid w:val="00A86C40"/>
    <w:rsid w:val="00A8753C"/>
    <w:rsid w:val="00A87B21"/>
    <w:rsid w:val="00A9040B"/>
    <w:rsid w:val="00A90963"/>
    <w:rsid w:val="00A92623"/>
    <w:rsid w:val="00A93B0F"/>
    <w:rsid w:val="00A93D9A"/>
    <w:rsid w:val="00A9419F"/>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1B3E"/>
    <w:rsid w:val="00AB22F2"/>
    <w:rsid w:val="00AB4420"/>
    <w:rsid w:val="00AB554B"/>
    <w:rsid w:val="00AB5EE7"/>
    <w:rsid w:val="00AC07D3"/>
    <w:rsid w:val="00AC080A"/>
    <w:rsid w:val="00AC0EAB"/>
    <w:rsid w:val="00AC10F9"/>
    <w:rsid w:val="00AC1CCF"/>
    <w:rsid w:val="00AC23B9"/>
    <w:rsid w:val="00AC29F6"/>
    <w:rsid w:val="00AC3002"/>
    <w:rsid w:val="00AC3435"/>
    <w:rsid w:val="00AC3555"/>
    <w:rsid w:val="00AC3638"/>
    <w:rsid w:val="00AC43D7"/>
    <w:rsid w:val="00AC449E"/>
    <w:rsid w:val="00AC5840"/>
    <w:rsid w:val="00AC587E"/>
    <w:rsid w:val="00AC724C"/>
    <w:rsid w:val="00AC74FA"/>
    <w:rsid w:val="00AC7C4D"/>
    <w:rsid w:val="00AD03B6"/>
    <w:rsid w:val="00AD0D6C"/>
    <w:rsid w:val="00AD29C0"/>
    <w:rsid w:val="00AD4095"/>
    <w:rsid w:val="00AD5FA3"/>
    <w:rsid w:val="00AD6D0C"/>
    <w:rsid w:val="00AD704F"/>
    <w:rsid w:val="00AD7848"/>
    <w:rsid w:val="00AD796B"/>
    <w:rsid w:val="00AE0D63"/>
    <w:rsid w:val="00AE14D8"/>
    <w:rsid w:val="00AE1A57"/>
    <w:rsid w:val="00AE1B59"/>
    <w:rsid w:val="00AE1C84"/>
    <w:rsid w:val="00AE1CB7"/>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4AFA"/>
    <w:rsid w:val="00AF53F9"/>
    <w:rsid w:val="00AF5D2B"/>
    <w:rsid w:val="00AF6DCE"/>
    <w:rsid w:val="00AF725D"/>
    <w:rsid w:val="00AF73D9"/>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251"/>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D6F"/>
    <w:rsid w:val="00B42EC1"/>
    <w:rsid w:val="00B430DF"/>
    <w:rsid w:val="00B439B6"/>
    <w:rsid w:val="00B4445A"/>
    <w:rsid w:val="00B44C80"/>
    <w:rsid w:val="00B461F8"/>
    <w:rsid w:val="00B46271"/>
    <w:rsid w:val="00B468CB"/>
    <w:rsid w:val="00B46C00"/>
    <w:rsid w:val="00B472D0"/>
    <w:rsid w:val="00B47B6A"/>
    <w:rsid w:val="00B502ED"/>
    <w:rsid w:val="00B50627"/>
    <w:rsid w:val="00B512C0"/>
    <w:rsid w:val="00B51E01"/>
    <w:rsid w:val="00B525C2"/>
    <w:rsid w:val="00B52896"/>
    <w:rsid w:val="00B533FC"/>
    <w:rsid w:val="00B5368A"/>
    <w:rsid w:val="00B539B2"/>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368"/>
    <w:rsid w:val="00B66ADE"/>
    <w:rsid w:val="00B67D91"/>
    <w:rsid w:val="00B7063A"/>
    <w:rsid w:val="00B70D97"/>
    <w:rsid w:val="00B715C5"/>
    <w:rsid w:val="00B719F5"/>
    <w:rsid w:val="00B71A93"/>
    <w:rsid w:val="00B71D7B"/>
    <w:rsid w:val="00B72D8F"/>
    <w:rsid w:val="00B73401"/>
    <w:rsid w:val="00B746F1"/>
    <w:rsid w:val="00B75095"/>
    <w:rsid w:val="00B758F7"/>
    <w:rsid w:val="00B76400"/>
    <w:rsid w:val="00B76C8C"/>
    <w:rsid w:val="00B778A6"/>
    <w:rsid w:val="00B77B70"/>
    <w:rsid w:val="00B77CA9"/>
    <w:rsid w:val="00B807CE"/>
    <w:rsid w:val="00B81686"/>
    <w:rsid w:val="00B81E16"/>
    <w:rsid w:val="00B822EC"/>
    <w:rsid w:val="00B82EAB"/>
    <w:rsid w:val="00B83048"/>
    <w:rsid w:val="00B843A0"/>
    <w:rsid w:val="00B8478F"/>
    <w:rsid w:val="00B84901"/>
    <w:rsid w:val="00B86064"/>
    <w:rsid w:val="00B8760C"/>
    <w:rsid w:val="00B87B3E"/>
    <w:rsid w:val="00B87B62"/>
    <w:rsid w:val="00B87D85"/>
    <w:rsid w:val="00B905D7"/>
    <w:rsid w:val="00B90A7E"/>
    <w:rsid w:val="00B91173"/>
    <w:rsid w:val="00B9131A"/>
    <w:rsid w:val="00B915E7"/>
    <w:rsid w:val="00B91D7D"/>
    <w:rsid w:val="00B92460"/>
    <w:rsid w:val="00B9287F"/>
    <w:rsid w:val="00B92B59"/>
    <w:rsid w:val="00B9343C"/>
    <w:rsid w:val="00B93A23"/>
    <w:rsid w:val="00B93E0B"/>
    <w:rsid w:val="00B9406B"/>
    <w:rsid w:val="00B94622"/>
    <w:rsid w:val="00B94686"/>
    <w:rsid w:val="00B94E1A"/>
    <w:rsid w:val="00B95312"/>
    <w:rsid w:val="00B9535E"/>
    <w:rsid w:val="00B97A91"/>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40F"/>
    <w:rsid w:val="00BB65C8"/>
    <w:rsid w:val="00BB6851"/>
    <w:rsid w:val="00BB6889"/>
    <w:rsid w:val="00BC0E91"/>
    <w:rsid w:val="00BC1A24"/>
    <w:rsid w:val="00BC33EB"/>
    <w:rsid w:val="00BC3BB8"/>
    <w:rsid w:val="00BC3EE8"/>
    <w:rsid w:val="00BC4ABF"/>
    <w:rsid w:val="00BC4E8A"/>
    <w:rsid w:val="00BC5C3F"/>
    <w:rsid w:val="00BC63C6"/>
    <w:rsid w:val="00BC67BA"/>
    <w:rsid w:val="00BC68DE"/>
    <w:rsid w:val="00BC783A"/>
    <w:rsid w:val="00BD08DC"/>
    <w:rsid w:val="00BD113D"/>
    <w:rsid w:val="00BD11CA"/>
    <w:rsid w:val="00BD2F10"/>
    <w:rsid w:val="00BD3C7A"/>
    <w:rsid w:val="00BD4DBE"/>
    <w:rsid w:val="00BD5502"/>
    <w:rsid w:val="00BD5FC1"/>
    <w:rsid w:val="00BD6A43"/>
    <w:rsid w:val="00BD6E68"/>
    <w:rsid w:val="00BD6EC4"/>
    <w:rsid w:val="00BD74ED"/>
    <w:rsid w:val="00BD7964"/>
    <w:rsid w:val="00BE0723"/>
    <w:rsid w:val="00BE121B"/>
    <w:rsid w:val="00BE1592"/>
    <w:rsid w:val="00BE1D82"/>
    <w:rsid w:val="00BE220C"/>
    <w:rsid w:val="00BE2B18"/>
    <w:rsid w:val="00BE4E29"/>
    <w:rsid w:val="00BE5895"/>
    <w:rsid w:val="00BE5AFB"/>
    <w:rsid w:val="00BE5BED"/>
    <w:rsid w:val="00BE606D"/>
    <w:rsid w:val="00BE7FA7"/>
    <w:rsid w:val="00BE7FB8"/>
    <w:rsid w:val="00BF25A6"/>
    <w:rsid w:val="00BF2827"/>
    <w:rsid w:val="00BF3610"/>
    <w:rsid w:val="00BF3B72"/>
    <w:rsid w:val="00BF472C"/>
    <w:rsid w:val="00BF56F1"/>
    <w:rsid w:val="00BF5A73"/>
    <w:rsid w:val="00BF62B3"/>
    <w:rsid w:val="00BF651B"/>
    <w:rsid w:val="00BF7491"/>
    <w:rsid w:val="00C00C1B"/>
    <w:rsid w:val="00C01889"/>
    <w:rsid w:val="00C03512"/>
    <w:rsid w:val="00C04097"/>
    <w:rsid w:val="00C04960"/>
    <w:rsid w:val="00C05E56"/>
    <w:rsid w:val="00C06338"/>
    <w:rsid w:val="00C06CF0"/>
    <w:rsid w:val="00C07A3D"/>
    <w:rsid w:val="00C10476"/>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2A2"/>
    <w:rsid w:val="00C30E73"/>
    <w:rsid w:val="00C31B01"/>
    <w:rsid w:val="00C326D6"/>
    <w:rsid w:val="00C337AB"/>
    <w:rsid w:val="00C33A2A"/>
    <w:rsid w:val="00C340C5"/>
    <w:rsid w:val="00C34C07"/>
    <w:rsid w:val="00C37B0D"/>
    <w:rsid w:val="00C40B0E"/>
    <w:rsid w:val="00C4170E"/>
    <w:rsid w:val="00C419D0"/>
    <w:rsid w:val="00C41E05"/>
    <w:rsid w:val="00C42497"/>
    <w:rsid w:val="00C428C0"/>
    <w:rsid w:val="00C42F6B"/>
    <w:rsid w:val="00C43A88"/>
    <w:rsid w:val="00C446BD"/>
    <w:rsid w:val="00C44796"/>
    <w:rsid w:val="00C44821"/>
    <w:rsid w:val="00C449A8"/>
    <w:rsid w:val="00C4540F"/>
    <w:rsid w:val="00C458E4"/>
    <w:rsid w:val="00C45A4B"/>
    <w:rsid w:val="00C46835"/>
    <w:rsid w:val="00C46A73"/>
    <w:rsid w:val="00C47235"/>
    <w:rsid w:val="00C47513"/>
    <w:rsid w:val="00C5040B"/>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C8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1F52"/>
    <w:rsid w:val="00C7211F"/>
    <w:rsid w:val="00C72672"/>
    <w:rsid w:val="00C72BC5"/>
    <w:rsid w:val="00C75513"/>
    <w:rsid w:val="00C75934"/>
    <w:rsid w:val="00C76B42"/>
    <w:rsid w:val="00C77706"/>
    <w:rsid w:val="00C77FF2"/>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330A"/>
    <w:rsid w:val="00CC4138"/>
    <w:rsid w:val="00CC5453"/>
    <w:rsid w:val="00CC604F"/>
    <w:rsid w:val="00CC72B2"/>
    <w:rsid w:val="00CC7596"/>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579"/>
    <w:rsid w:val="00CF4754"/>
    <w:rsid w:val="00CF4D1F"/>
    <w:rsid w:val="00CF5BED"/>
    <w:rsid w:val="00CF6529"/>
    <w:rsid w:val="00CF67D2"/>
    <w:rsid w:val="00CF79B8"/>
    <w:rsid w:val="00D00837"/>
    <w:rsid w:val="00D00A3B"/>
    <w:rsid w:val="00D00E53"/>
    <w:rsid w:val="00D00E93"/>
    <w:rsid w:val="00D01DC9"/>
    <w:rsid w:val="00D01E6A"/>
    <w:rsid w:val="00D02C93"/>
    <w:rsid w:val="00D030B1"/>
    <w:rsid w:val="00D04899"/>
    <w:rsid w:val="00D049D2"/>
    <w:rsid w:val="00D04F11"/>
    <w:rsid w:val="00D057AC"/>
    <w:rsid w:val="00D07660"/>
    <w:rsid w:val="00D07C2A"/>
    <w:rsid w:val="00D100AF"/>
    <w:rsid w:val="00D1123E"/>
    <w:rsid w:val="00D1163B"/>
    <w:rsid w:val="00D11804"/>
    <w:rsid w:val="00D11AF3"/>
    <w:rsid w:val="00D127F7"/>
    <w:rsid w:val="00D1287F"/>
    <w:rsid w:val="00D1299C"/>
    <w:rsid w:val="00D13307"/>
    <w:rsid w:val="00D13325"/>
    <w:rsid w:val="00D13C5E"/>
    <w:rsid w:val="00D14004"/>
    <w:rsid w:val="00D15258"/>
    <w:rsid w:val="00D17E3B"/>
    <w:rsid w:val="00D209CE"/>
    <w:rsid w:val="00D20D89"/>
    <w:rsid w:val="00D21312"/>
    <w:rsid w:val="00D2196F"/>
    <w:rsid w:val="00D21A04"/>
    <w:rsid w:val="00D220C5"/>
    <w:rsid w:val="00D226EB"/>
    <w:rsid w:val="00D23A16"/>
    <w:rsid w:val="00D23B0E"/>
    <w:rsid w:val="00D24FFF"/>
    <w:rsid w:val="00D25249"/>
    <w:rsid w:val="00D25E0D"/>
    <w:rsid w:val="00D25F5A"/>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47"/>
    <w:rsid w:val="00D91C5F"/>
    <w:rsid w:val="00D93ED9"/>
    <w:rsid w:val="00D94292"/>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6F4D"/>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76F"/>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A"/>
    <w:rsid w:val="00DF644C"/>
    <w:rsid w:val="00DF6871"/>
    <w:rsid w:val="00DF76E8"/>
    <w:rsid w:val="00DF7707"/>
    <w:rsid w:val="00E000D1"/>
    <w:rsid w:val="00E0048F"/>
    <w:rsid w:val="00E01D38"/>
    <w:rsid w:val="00E0203F"/>
    <w:rsid w:val="00E02464"/>
    <w:rsid w:val="00E03F6F"/>
    <w:rsid w:val="00E041C9"/>
    <w:rsid w:val="00E04655"/>
    <w:rsid w:val="00E04CB2"/>
    <w:rsid w:val="00E05530"/>
    <w:rsid w:val="00E05756"/>
    <w:rsid w:val="00E057AD"/>
    <w:rsid w:val="00E058B4"/>
    <w:rsid w:val="00E058EE"/>
    <w:rsid w:val="00E0698E"/>
    <w:rsid w:val="00E0775B"/>
    <w:rsid w:val="00E07884"/>
    <w:rsid w:val="00E10A77"/>
    <w:rsid w:val="00E10E09"/>
    <w:rsid w:val="00E11C3E"/>
    <w:rsid w:val="00E120C4"/>
    <w:rsid w:val="00E133E0"/>
    <w:rsid w:val="00E138A9"/>
    <w:rsid w:val="00E138BB"/>
    <w:rsid w:val="00E147FE"/>
    <w:rsid w:val="00E14B56"/>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27281"/>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593F"/>
    <w:rsid w:val="00E560EC"/>
    <w:rsid w:val="00E565C6"/>
    <w:rsid w:val="00E57EFC"/>
    <w:rsid w:val="00E607F7"/>
    <w:rsid w:val="00E61F33"/>
    <w:rsid w:val="00E6273F"/>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3028"/>
    <w:rsid w:val="00E855AA"/>
    <w:rsid w:val="00E8576E"/>
    <w:rsid w:val="00E85CA8"/>
    <w:rsid w:val="00E867CC"/>
    <w:rsid w:val="00E86AA6"/>
    <w:rsid w:val="00E87B80"/>
    <w:rsid w:val="00E907BF"/>
    <w:rsid w:val="00E90B09"/>
    <w:rsid w:val="00E90EAB"/>
    <w:rsid w:val="00E91121"/>
    <w:rsid w:val="00E91571"/>
    <w:rsid w:val="00E91B4A"/>
    <w:rsid w:val="00E924F9"/>
    <w:rsid w:val="00E92FE7"/>
    <w:rsid w:val="00E941CC"/>
    <w:rsid w:val="00E94408"/>
    <w:rsid w:val="00E94A4F"/>
    <w:rsid w:val="00E94CA3"/>
    <w:rsid w:val="00E94E7F"/>
    <w:rsid w:val="00E951AF"/>
    <w:rsid w:val="00E956DF"/>
    <w:rsid w:val="00E96220"/>
    <w:rsid w:val="00E96569"/>
    <w:rsid w:val="00E97509"/>
    <w:rsid w:val="00EA15D6"/>
    <w:rsid w:val="00EA3D18"/>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ED5"/>
    <w:rsid w:val="00EC60D5"/>
    <w:rsid w:val="00EC621F"/>
    <w:rsid w:val="00EC638B"/>
    <w:rsid w:val="00ED01A0"/>
    <w:rsid w:val="00ED18B2"/>
    <w:rsid w:val="00ED3208"/>
    <w:rsid w:val="00ED3243"/>
    <w:rsid w:val="00ED3764"/>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EF6755"/>
    <w:rsid w:val="00F00208"/>
    <w:rsid w:val="00F00746"/>
    <w:rsid w:val="00F01518"/>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213"/>
    <w:rsid w:val="00F30394"/>
    <w:rsid w:val="00F30A9F"/>
    <w:rsid w:val="00F30AF3"/>
    <w:rsid w:val="00F32A71"/>
    <w:rsid w:val="00F33488"/>
    <w:rsid w:val="00F3371C"/>
    <w:rsid w:val="00F3468A"/>
    <w:rsid w:val="00F34A9B"/>
    <w:rsid w:val="00F35284"/>
    <w:rsid w:val="00F3535B"/>
    <w:rsid w:val="00F35A0B"/>
    <w:rsid w:val="00F35A5F"/>
    <w:rsid w:val="00F363B6"/>
    <w:rsid w:val="00F3648C"/>
    <w:rsid w:val="00F36C52"/>
    <w:rsid w:val="00F36FF0"/>
    <w:rsid w:val="00F3716E"/>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4447"/>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494"/>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EC0"/>
    <w:rsid w:val="00F85FD7"/>
    <w:rsid w:val="00F8734D"/>
    <w:rsid w:val="00F8787D"/>
    <w:rsid w:val="00F90ACF"/>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16CB"/>
    <w:rsid w:val="00FC1C30"/>
    <w:rsid w:val="00FC2DBA"/>
    <w:rsid w:val="00FC2E65"/>
    <w:rsid w:val="00FC4764"/>
    <w:rsid w:val="00FC48C3"/>
    <w:rsid w:val="00FC5789"/>
    <w:rsid w:val="00FC5798"/>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3FA5"/>
    <w:rsid w:val="00FD4188"/>
    <w:rsid w:val="00FD4574"/>
    <w:rsid w:val="00FD459E"/>
    <w:rsid w:val="00FD4C2C"/>
    <w:rsid w:val="00FD4CDB"/>
    <w:rsid w:val="00FD501C"/>
    <w:rsid w:val="00FD51F3"/>
    <w:rsid w:val="00FD591F"/>
    <w:rsid w:val="00FD59F1"/>
    <w:rsid w:val="00FD7A23"/>
    <w:rsid w:val="00FE013E"/>
    <w:rsid w:val="00FE09B4"/>
    <w:rsid w:val="00FE16B1"/>
    <w:rsid w:val="00FE2FEC"/>
    <w:rsid w:val="00FE392A"/>
    <w:rsid w:val="00FE3F23"/>
    <w:rsid w:val="00FE51B6"/>
    <w:rsid w:val="00FE5472"/>
    <w:rsid w:val="00FE5BCB"/>
    <w:rsid w:val="00FE6828"/>
    <w:rsid w:val="00FE735A"/>
    <w:rsid w:val="00FE76ED"/>
    <w:rsid w:val="00FE7800"/>
    <w:rsid w:val="00FF1903"/>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07003424">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31648761">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88066053">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1725682">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2722355">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6338959">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97</TotalTime>
  <Pages>3</Pages>
  <Words>1016</Words>
  <Characters>5894</Characters>
  <Application>Microsoft Office Word</Application>
  <DocSecurity>0</DocSecurity>
  <Lines>49</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87</cp:revision>
  <dcterms:created xsi:type="dcterms:W3CDTF">2025-09-22T10:40:00Z</dcterms:created>
  <dcterms:modified xsi:type="dcterms:W3CDTF">2025-09-25T12:54:00Z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